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5C" w:rsidRPr="00B06757" w:rsidRDefault="009E475C" w:rsidP="009E475C">
      <w:pPr>
        <w:pStyle w:val="Tytu"/>
        <w:spacing w:before="0" w:after="0" w:line="276" w:lineRule="auto"/>
        <w:ind w:left="6372"/>
        <w:jc w:val="left"/>
        <w:rPr>
          <w:rFonts w:ascii="Times New Roman" w:hAnsi="Times New Roman"/>
          <w:sz w:val="20"/>
          <w:szCs w:val="20"/>
        </w:rPr>
      </w:pPr>
      <w:r w:rsidRPr="00B06757">
        <w:rPr>
          <w:rFonts w:ascii="Times New Roman" w:hAnsi="Times New Roman"/>
          <w:sz w:val="20"/>
          <w:szCs w:val="20"/>
        </w:rPr>
        <w:t>Zał</w:t>
      </w:r>
      <w:r w:rsidR="004D0F06">
        <w:rPr>
          <w:rFonts w:ascii="Times New Roman" w:hAnsi="Times New Roman"/>
          <w:sz w:val="20"/>
          <w:szCs w:val="20"/>
        </w:rPr>
        <w:t>ącznik nr 1 do zarządzenia nr 5/2026</w:t>
      </w:r>
    </w:p>
    <w:p w:rsidR="009E475C" w:rsidRPr="00B06757" w:rsidRDefault="009E475C" w:rsidP="009E475C">
      <w:pPr>
        <w:ind w:left="6372"/>
      </w:pPr>
      <w:r w:rsidRPr="00B06757">
        <w:t>Dyrektora Zespołu Szkół im. Kazimierza Wielkiego w Kruszwicy</w:t>
      </w:r>
    </w:p>
    <w:p w:rsidR="009E475C" w:rsidRPr="00B06757" w:rsidRDefault="004D0F06" w:rsidP="009E475C">
      <w:pPr>
        <w:ind w:left="6372"/>
      </w:pPr>
      <w:r>
        <w:t>z dnia 16</w:t>
      </w:r>
      <w:r w:rsidR="00743699">
        <w:t xml:space="preserve"> lutego</w:t>
      </w:r>
      <w:r>
        <w:t xml:space="preserve"> 2026</w:t>
      </w:r>
      <w:r w:rsidR="009E475C" w:rsidRPr="00B06757">
        <w:t xml:space="preserve"> r.</w:t>
      </w:r>
    </w:p>
    <w:p w:rsidR="009E475C" w:rsidRPr="00B06757" w:rsidRDefault="009E475C" w:rsidP="009E475C">
      <w:pPr>
        <w:ind w:left="6372"/>
      </w:pPr>
      <w:r w:rsidRPr="00B06757">
        <w:t xml:space="preserve">w sprawie wprowadzenia regulaminu </w:t>
      </w:r>
    </w:p>
    <w:p w:rsidR="009E475C" w:rsidRPr="00B06757" w:rsidRDefault="009E475C" w:rsidP="009E475C">
      <w:pPr>
        <w:ind w:left="6372"/>
      </w:pPr>
      <w:r w:rsidRPr="00B06757">
        <w:t xml:space="preserve">przyjmowania uczniów i słuchaczy </w:t>
      </w:r>
    </w:p>
    <w:p w:rsidR="009E475C" w:rsidRPr="00B06757" w:rsidRDefault="009E475C" w:rsidP="009E475C">
      <w:pPr>
        <w:ind w:left="6372"/>
      </w:pPr>
      <w:r w:rsidRPr="00B06757">
        <w:t xml:space="preserve">do Zespołu Szkół im. Kazimierza Wielkiego </w:t>
      </w:r>
    </w:p>
    <w:p w:rsidR="009E475C" w:rsidRPr="00B06757" w:rsidRDefault="009E475C" w:rsidP="009E475C">
      <w:pPr>
        <w:ind w:left="6372"/>
      </w:pPr>
      <w:r w:rsidRPr="00B06757">
        <w:t xml:space="preserve">w Kruszwicy </w:t>
      </w:r>
    </w:p>
    <w:p w:rsidR="009E475C" w:rsidRPr="00B06757" w:rsidRDefault="009E475C" w:rsidP="009E475C">
      <w:pPr>
        <w:ind w:left="6372"/>
      </w:pPr>
      <w:r w:rsidRPr="00B06757">
        <w:t xml:space="preserve">na rok szkolny </w:t>
      </w:r>
      <w:r w:rsidR="004D0F06">
        <w:t>2026/2027</w:t>
      </w:r>
    </w:p>
    <w:p w:rsidR="009E475C" w:rsidRPr="00B06757" w:rsidRDefault="009E475C" w:rsidP="00D26C97">
      <w:pPr>
        <w:pStyle w:val="Tytu"/>
        <w:spacing w:before="0" w:after="0" w:line="276" w:lineRule="auto"/>
        <w:rPr>
          <w:rFonts w:ascii="Times New Roman" w:hAnsi="Times New Roman"/>
        </w:rPr>
      </w:pPr>
    </w:p>
    <w:p w:rsidR="0079295F" w:rsidRPr="00B06757" w:rsidRDefault="0079295F" w:rsidP="00D26C97">
      <w:pPr>
        <w:pStyle w:val="Tytu"/>
        <w:spacing w:before="0" w:after="0" w:line="276" w:lineRule="auto"/>
        <w:rPr>
          <w:rFonts w:ascii="Times New Roman" w:hAnsi="Times New Roman"/>
        </w:rPr>
      </w:pPr>
      <w:r w:rsidRPr="00B06757">
        <w:rPr>
          <w:rFonts w:ascii="Times New Roman" w:hAnsi="Times New Roman"/>
        </w:rPr>
        <w:t>R</w:t>
      </w:r>
      <w:r w:rsidR="009A4C17" w:rsidRPr="00B06757">
        <w:rPr>
          <w:rFonts w:ascii="Times New Roman" w:hAnsi="Times New Roman"/>
        </w:rPr>
        <w:t>egulamin</w:t>
      </w:r>
      <w:r w:rsidRPr="00B06757">
        <w:rPr>
          <w:rFonts w:ascii="Times New Roman" w:hAnsi="Times New Roman"/>
        </w:rPr>
        <w:t xml:space="preserve"> przyjmowania uczniów i słuchaczy </w:t>
      </w:r>
    </w:p>
    <w:p w:rsidR="0079295F" w:rsidRPr="00B06757" w:rsidRDefault="0079295F" w:rsidP="00D26C97">
      <w:pPr>
        <w:pStyle w:val="Tytu"/>
        <w:spacing w:before="0" w:after="0" w:line="276" w:lineRule="auto"/>
        <w:rPr>
          <w:rFonts w:ascii="Times New Roman" w:hAnsi="Times New Roman"/>
        </w:rPr>
      </w:pPr>
      <w:r w:rsidRPr="00B06757">
        <w:rPr>
          <w:rFonts w:ascii="Times New Roman" w:hAnsi="Times New Roman"/>
        </w:rPr>
        <w:t xml:space="preserve">do Zespołu Szkół im. Kazimierza Wielkiego w Kruszwicy </w:t>
      </w:r>
    </w:p>
    <w:p w:rsidR="005D6989" w:rsidRDefault="0079295F" w:rsidP="00D26C97">
      <w:pPr>
        <w:pStyle w:val="Tytu"/>
        <w:spacing w:before="0" w:after="0" w:line="276" w:lineRule="auto"/>
        <w:rPr>
          <w:rFonts w:ascii="Times New Roman" w:hAnsi="Times New Roman"/>
        </w:rPr>
      </w:pPr>
      <w:r w:rsidRPr="00B06757">
        <w:rPr>
          <w:rFonts w:ascii="Times New Roman" w:hAnsi="Times New Roman"/>
        </w:rPr>
        <w:t xml:space="preserve">na rok szkolny </w:t>
      </w:r>
      <w:r w:rsidR="004D0F06">
        <w:rPr>
          <w:rFonts w:ascii="Times New Roman" w:hAnsi="Times New Roman"/>
        </w:rPr>
        <w:t>2026</w:t>
      </w:r>
      <w:r w:rsidR="00DE6FF5" w:rsidRPr="00B06757">
        <w:rPr>
          <w:rFonts w:ascii="Times New Roman" w:hAnsi="Times New Roman"/>
        </w:rPr>
        <w:t>/202</w:t>
      </w:r>
      <w:r w:rsidR="004D0F06">
        <w:rPr>
          <w:rFonts w:ascii="Times New Roman" w:hAnsi="Times New Roman"/>
        </w:rPr>
        <w:t>7</w:t>
      </w:r>
    </w:p>
    <w:p w:rsidR="0080144B" w:rsidRPr="0080144B" w:rsidRDefault="0080144B" w:rsidP="0080144B"/>
    <w:p w:rsidR="004A03EB" w:rsidRPr="00B06757" w:rsidRDefault="006165B9" w:rsidP="00D26C97">
      <w:pPr>
        <w:shd w:val="clear" w:color="auto" w:fill="FFFFFF"/>
        <w:spacing w:line="276" w:lineRule="auto"/>
        <w:jc w:val="center"/>
        <w:rPr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§ 1.</w:t>
      </w:r>
    </w:p>
    <w:p w:rsidR="00C32014" w:rsidRPr="00B06757" w:rsidRDefault="00C32014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Postanowienia ogólne</w:t>
      </w:r>
    </w:p>
    <w:p w:rsidR="009A4C17" w:rsidRPr="00B06757" w:rsidRDefault="00C32014" w:rsidP="00D26C9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Postępowanie rekrutacyjne dotyczy rekrutacji </w:t>
      </w:r>
      <w:r w:rsidR="009A4C17" w:rsidRPr="00B06757">
        <w:rPr>
          <w:bCs/>
          <w:spacing w:val="-6"/>
          <w:sz w:val="24"/>
          <w:szCs w:val="24"/>
        </w:rPr>
        <w:t xml:space="preserve">do </w:t>
      </w:r>
      <w:r w:rsidR="00343F83">
        <w:rPr>
          <w:bCs/>
          <w:spacing w:val="-6"/>
          <w:sz w:val="24"/>
          <w:szCs w:val="24"/>
        </w:rPr>
        <w:t xml:space="preserve">szkół ponadpodstawowych wchodzących w skład </w:t>
      </w:r>
      <w:bookmarkStart w:id="0" w:name="_GoBack"/>
      <w:bookmarkEnd w:id="0"/>
      <w:r w:rsidR="009A4C17" w:rsidRPr="00B06757">
        <w:rPr>
          <w:bCs/>
          <w:spacing w:val="-6"/>
          <w:sz w:val="24"/>
          <w:szCs w:val="24"/>
        </w:rPr>
        <w:t>Zespołu Szkół im. Kazimierza Wielkiego w Kruszwicy.</w:t>
      </w:r>
    </w:p>
    <w:p w:rsidR="00197D6D" w:rsidRPr="00B06757" w:rsidRDefault="00197D6D" w:rsidP="00D26C9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O </w:t>
      </w:r>
      <w:r w:rsidR="00C32014" w:rsidRPr="00B06757">
        <w:rPr>
          <w:bCs/>
          <w:spacing w:val="-6"/>
          <w:sz w:val="24"/>
          <w:szCs w:val="24"/>
        </w:rPr>
        <w:t xml:space="preserve">przyjęcie do klasy pierwszej </w:t>
      </w:r>
      <w:r w:rsidR="009A4C17" w:rsidRPr="00B06757">
        <w:rPr>
          <w:bCs/>
          <w:spacing w:val="-6"/>
          <w:sz w:val="24"/>
          <w:szCs w:val="24"/>
        </w:rPr>
        <w:t xml:space="preserve">szkoły dla młodzieży </w:t>
      </w:r>
      <w:r w:rsidR="00C32014" w:rsidRPr="00B06757">
        <w:rPr>
          <w:bCs/>
          <w:spacing w:val="-6"/>
          <w:sz w:val="24"/>
          <w:szCs w:val="24"/>
        </w:rPr>
        <w:t xml:space="preserve">może ubiegać się absolwent </w:t>
      </w:r>
      <w:r w:rsidR="009A4C17" w:rsidRPr="00B06757">
        <w:rPr>
          <w:bCs/>
          <w:spacing w:val="-6"/>
          <w:sz w:val="24"/>
          <w:szCs w:val="24"/>
        </w:rPr>
        <w:t>szkoły podstawowej</w:t>
      </w:r>
      <w:r w:rsidR="00C32014" w:rsidRPr="00B06757">
        <w:rPr>
          <w:bCs/>
          <w:spacing w:val="-6"/>
          <w:sz w:val="24"/>
          <w:szCs w:val="24"/>
        </w:rPr>
        <w:t>.</w:t>
      </w:r>
    </w:p>
    <w:p w:rsidR="00F406F7" w:rsidRPr="00B06757" w:rsidRDefault="00F406F7" w:rsidP="00D26C9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Ilekroć mowa w niniejszym dokumencie o absolwencie szkoły podstawowej należy przez to rozumieć ucznia, który ukończyć ośmioklasową szkołę podstawową.</w:t>
      </w:r>
    </w:p>
    <w:p w:rsidR="00F406F7" w:rsidRPr="00B06757" w:rsidRDefault="00F406F7" w:rsidP="00D26C9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Ilekroć mowa w niniejszym dokumencie o świadectwie ukończenia szkoły podstawowej należy przez to rozumieć świadectwo ukończenia ośmioklasowej szkoły podstawowej.</w:t>
      </w:r>
    </w:p>
    <w:p w:rsidR="00197D6D" w:rsidRPr="00B06757" w:rsidRDefault="00C32014" w:rsidP="00D26C9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Rekrutacja do szkoły </w:t>
      </w:r>
      <w:r w:rsidR="009A4C17" w:rsidRPr="00B06757">
        <w:rPr>
          <w:bCs/>
          <w:spacing w:val="-6"/>
          <w:sz w:val="24"/>
          <w:szCs w:val="24"/>
        </w:rPr>
        <w:t xml:space="preserve">dla młodzieży </w:t>
      </w:r>
      <w:r w:rsidRPr="00B06757">
        <w:rPr>
          <w:bCs/>
          <w:spacing w:val="-6"/>
          <w:sz w:val="24"/>
          <w:szCs w:val="24"/>
        </w:rPr>
        <w:t>prowadzona jest z wykorzystaniem systemu informatycznego.</w:t>
      </w:r>
    </w:p>
    <w:p w:rsidR="0080144B" w:rsidRPr="0080144B" w:rsidRDefault="00C32014" w:rsidP="0080144B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W rekrutacji na rok szkolny </w:t>
      </w:r>
      <w:r w:rsidR="004D0F06">
        <w:rPr>
          <w:bCs/>
          <w:spacing w:val="-6"/>
          <w:sz w:val="24"/>
          <w:szCs w:val="24"/>
        </w:rPr>
        <w:t xml:space="preserve">2026/2027 </w:t>
      </w:r>
      <w:r w:rsidR="001D7100" w:rsidRPr="00B06757">
        <w:rPr>
          <w:bCs/>
          <w:spacing w:val="-6"/>
          <w:sz w:val="24"/>
          <w:szCs w:val="24"/>
        </w:rPr>
        <w:t xml:space="preserve">do szkół dla młodzieży </w:t>
      </w:r>
      <w:r w:rsidRPr="00B06757">
        <w:rPr>
          <w:bCs/>
          <w:spacing w:val="-6"/>
          <w:sz w:val="24"/>
          <w:szCs w:val="24"/>
        </w:rPr>
        <w:t xml:space="preserve">wniosek o przyjęcie można składać do nie więcej niż </w:t>
      </w:r>
      <w:r w:rsidR="00197D6D" w:rsidRPr="00B06757">
        <w:rPr>
          <w:bCs/>
          <w:spacing w:val="-6"/>
          <w:sz w:val="24"/>
          <w:szCs w:val="24"/>
        </w:rPr>
        <w:t>trzech</w:t>
      </w:r>
      <w:r w:rsidRPr="00B06757">
        <w:rPr>
          <w:bCs/>
          <w:spacing w:val="-6"/>
          <w:sz w:val="24"/>
          <w:szCs w:val="24"/>
        </w:rPr>
        <w:t xml:space="preserve"> szkół  prowadzonych przez </w:t>
      </w:r>
      <w:r w:rsidR="00197D6D" w:rsidRPr="00B06757">
        <w:rPr>
          <w:bCs/>
          <w:spacing w:val="-6"/>
          <w:sz w:val="24"/>
          <w:szCs w:val="24"/>
        </w:rPr>
        <w:t>Starostwo Powiatowe w Inowrocławiu</w:t>
      </w:r>
      <w:r w:rsidRPr="00B06757">
        <w:rPr>
          <w:bCs/>
          <w:spacing w:val="-6"/>
          <w:sz w:val="24"/>
          <w:szCs w:val="24"/>
        </w:rPr>
        <w:t xml:space="preserve"> (w każdej szkole można wybrać dowolną liczbę oddziałów).</w:t>
      </w:r>
    </w:p>
    <w:p w:rsidR="00197D6D" w:rsidRPr="00B06757" w:rsidRDefault="00197D6D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 xml:space="preserve">§ </w:t>
      </w:r>
      <w:r w:rsidR="00904C94" w:rsidRPr="00B06757">
        <w:rPr>
          <w:b/>
          <w:bCs/>
          <w:spacing w:val="-6"/>
          <w:sz w:val="24"/>
          <w:szCs w:val="24"/>
        </w:rPr>
        <w:t>2</w:t>
      </w:r>
      <w:r w:rsidRPr="00B06757">
        <w:rPr>
          <w:b/>
          <w:bCs/>
          <w:spacing w:val="-6"/>
          <w:sz w:val="24"/>
          <w:szCs w:val="24"/>
        </w:rPr>
        <w:t>.</w:t>
      </w:r>
    </w:p>
    <w:p w:rsidR="00197D6D" w:rsidRPr="00B06757" w:rsidRDefault="00197D6D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Szkolna Komisja Rekrutacyjna</w:t>
      </w:r>
    </w:p>
    <w:p w:rsidR="00197D6D" w:rsidRPr="00B06757" w:rsidRDefault="00197D6D" w:rsidP="00D26C9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celu przeprowadzenia rekrutacji do klas pierwszych Dyrektor Szkoły powołuje Szkolną Komisję Rekrutacyjną (w skrócie SKR), wyznacza jej przewodniczącego oraz określa zadania członków.</w:t>
      </w:r>
    </w:p>
    <w:p w:rsidR="00197D6D" w:rsidRPr="00B06757" w:rsidRDefault="00197D6D" w:rsidP="00D26C9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Szkolna Komisja Rekrutacyjna:</w:t>
      </w:r>
    </w:p>
    <w:p w:rsidR="00197D6D" w:rsidRPr="00B06757" w:rsidRDefault="00197D6D" w:rsidP="00D26C97">
      <w:pPr>
        <w:numPr>
          <w:ilvl w:val="1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podaje informację o warunkach rekrutacji,</w:t>
      </w:r>
    </w:p>
    <w:p w:rsidR="00197D6D" w:rsidRPr="00B06757" w:rsidRDefault="00197D6D" w:rsidP="00D26C97">
      <w:pPr>
        <w:numPr>
          <w:ilvl w:val="1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przeprowadza postępowanie rekrutacyjne, zgodnie z kryteriami określonymi w regulaminie,</w:t>
      </w:r>
    </w:p>
    <w:p w:rsidR="00197D6D" w:rsidRPr="00B06757" w:rsidRDefault="00197D6D" w:rsidP="00D26C97">
      <w:pPr>
        <w:numPr>
          <w:ilvl w:val="1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ogłasza listę kandydatów zakwalifikowanych i kandydatów niezakwalifikowanych do przyjęcia, oraz informację o zakwalifikowaniu albo niezakwalifikowaniu kandydata, a także najniższą liczbę punktów, która uprawnia do przyjęcia,</w:t>
      </w:r>
    </w:p>
    <w:p w:rsidR="00197D6D" w:rsidRPr="00B06757" w:rsidRDefault="00197D6D" w:rsidP="00D26C97">
      <w:pPr>
        <w:numPr>
          <w:ilvl w:val="1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ogłasza listę kandydatów przyjętych i kandydatów nieprzyjętych (lub informację o liczbie wolnych miejsc) oraz najniższą liczbę punktów, która uprawnia do przyjęcia,</w:t>
      </w:r>
    </w:p>
    <w:p w:rsidR="00197D6D" w:rsidRPr="00B06757" w:rsidRDefault="00197D6D" w:rsidP="00D26C97">
      <w:pPr>
        <w:numPr>
          <w:ilvl w:val="1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sporządza protokół postępowania rekrutacyjnego.</w:t>
      </w:r>
    </w:p>
    <w:p w:rsidR="00197D6D" w:rsidRDefault="00197D6D" w:rsidP="00D26C9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Szkolna Komisja Rekrutacyjna podejmuje wszelkie decyzje związane z rekrutacją.</w:t>
      </w:r>
    </w:p>
    <w:p w:rsidR="0080144B" w:rsidRPr="00B06757" w:rsidRDefault="0080144B" w:rsidP="0080144B">
      <w:pPr>
        <w:shd w:val="clear" w:color="auto" w:fill="FFFFFF"/>
        <w:spacing w:line="276" w:lineRule="auto"/>
        <w:ind w:left="720"/>
        <w:jc w:val="both"/>
        <w:rPr>
          <w:bCs/>
          <w:spacing w:val="-6"/>
          <w:sz w:val="24"/>
          <w:szCs w:val="24"/>
        </w:rPr>
      </w:pPr>
    </w:p>
    <w:p w:rsidR="00197D6D" w:rsidRPr="00B06757" w:rsidRDefault="00197D6D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 xml:space="preserve">§ </w:t>
      </w:r>
      <w:r w:rsidR="00904C94" w:rsidRPr="00B06757">
        <w:rPr>
          <w:b/>
          <w:bCs/>
          <w:spacing w:val="-6"/>
          <w:sz w:val="24"/>
          <w:szCs w:val="24"/>
        </w:rPr>
        <w:t>3</w:t>
      </w:r>
      <w:r w:rsidRPr="00B06757">
        <w:rPr>
          <w:b/>
          <w:bCs/>
          <w:spacing w:val="-6"/>
          <w:sz w:val="24"/>
          <w:szCs w:val="24"/>
        </w:rPr>
        <w:t>.</w:t>
      </w:r>
    </w:p>
    <w:p w:rsidR="00197D6D" w:rsidRPr="00B06757" w:rsidRDefault="00197D6D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Dokumenty</w:t>
      </w:r>
      <w:r w:rsidR="001D7100" w:rsidRPr="00B06757">
        <w:rPr>
          <w:b/>
          <w:bCs/>
          <w:spacing w:val="-6"/>
          <w:sz w:val="24"/>
          <w:szCs w:val="24"/>
        </w:rPr>
        <w:t xml:space="preserve"> w rekrutacji do szkół dla młodzieży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Wymagane: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Wniosek o przyjęcie (wydrukowany z Systemu) potwierdzony podpisem kandydata oraz prawnego opiekuna.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Kopia świadectwa ukończenia </w:t>
      </w:r>
      <w:r w:rsidR="006371FB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 xml:space="preserve"> oraz kopia zaświadczenia o szczegółowych </w:t>
      </w:r>
      <w:r w:rsidRPr="00B06757">
        <w:rPr>
          <w:bCs/>
          <w:spacing w:val="-6"/>
          <w:sz w:val="24"/>
          <w:szCs w:val="24"/>
        </w:rPr>
        <w:lastRenderedPageBreak/>
        <w:t xml:space="preserve">wynikach egzaminu </w:t>
      </w:r>
      <w:r w:rsidR="006371FB" w:rsidRPr="00B06757">
        <w:rPr>
          <w:bCs/>
          <w:spacing w:val="-6"/>
          <w:sz w:val="24"/>
          <w:szCs w:val="24"/>
        </w:rPr>
        <w:t>ósmoklasisty</w:t>
      </w:r>
      <w:r w:rsidRPr="00B06757">
        <w:rPr>
          <w:bCs/>
          <w:spacing w:val="-6"/>
          <w:sz w:val="24"/>
          <w:szCs w:val="24"/>
        </w:rPr>
        <w:t xml:space="preserve">, poświadczone za zgodność z oryginałem przez dyrektora </w:t>
      </w:r>
      <w:r w:rsidR="006371FB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>. Na każdej stronie kopii należy umieścić adnotację: „Stwierdzam zgodność z oryginałem”, datę, pieczęć urzędową szkoły o średnicy 36 mm oraz pieczęć imienną dyrektora szkoły i podpis dyrektora lub upoważnionej przez niego osoby.</w:t>
      </w:r>
    </w:p>
    <w:p w:rsidR="00197D6D" w:rsidRPr="00B06757" w:rsidRDefault="00197D6D" w:rsidP="00DB718D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przypadku podjęcia decyzji o wyborze szkoły: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oryginał </w:t>
      </w:r>
      <w:r w:rsidR="00A04DED" w:rsidRPr="00B06757">
        <w:rPr>
          <w:bCs/>
          <w:spacing w:val="-6"/>
          <w:sz w:val="24"/>
          <w:szCs w:val="24"/>
        </w:rPr>
        <w:t>świadectwa ukończenia szkoły podstawowej oraz kopia zaświadczenia o szczegółowych wynikach egzaminu ósmoklasisty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Karta zdrowia.</w:t>
      </w:r>
    </w:p>
    <w:p w:rsidR="00197D6D" w:rsidRPr="00B06757" w:rsidRDefault="006371FB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2</w:t>
      </w:r>
      <w:r w:rsidR="00197D6D" w:rsidRPr="00B06757">
        <w:rPr>
          <w:bCs/>
          <w:spacing w:val="-6"/>
          <w:sz w:val="24"/>
          <w:szCs w:val="24"/>
        </w:rPr>
        <w:t xml:space="preserve"> fotografie.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Dodatkowe (tj. takie, które kandydat może dołączyć, jeśli chce z nich skorzystać)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zaświadczenie o uzyskaniu tytułu laureata lub finalisty ogólnopolskich olimpiad przedmiotowych lub tytułu laureata konkursów przedmiotowych o zasięgu wojewódzkim lub ponad</w:t>
      </w:r>
      <w:r w:rsidR="004D0F06">
        <w:rPr>
          <w:bCs/>
          <w:spacing w:val="-6"/>
          <w:sz w:val="24"/>
          <w:szCs w:val="24"/>
        </w:rPr>
        <w:t xml:space="preserve"> </w:t>
      </w:r>
      <w:r w:rsidRPr="00B06757">
        <w:rPr>
          <w:bCs/>
          <w:spacing w:val="-6"/>
          <w:sz w:val="24"/>
          <w:szCs w:val="24"/>
        </w:rPr>
        <w:t>wojewódzkim,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zaświadczenie o przysługujących preferencjach w przypadku jednakowej liczby punktów (§ 6),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oświadczenie o wielodzietności rodziny kandydata,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orzeczenie o niepełnosprawności lub o stopniu niepełnosprawności lub orzeczenie równoważne wg ustawy z dnia 27 sierpnia 1997 r. o rehabilitacji zawodowej i społecznej oraz zatrudnianiu osób niepełnosprawnych (Dz. U. z 2011 r. Nr 127, poz. 721, z późn. zm.),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prawomocny wyrok sądu rodzinnego orzekający rozwód lub separację lub akt zgonu oraz oświadczenie o samotnym wychowywaniu dziecka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dokument poświadczający objęcie dziecka pieczą zastępczą</w:t>
      </w:r>
    </w:p>
    <w:p w:rsidR="00197D6D" w:rsidRPr="00B06757" w:rsidRDefault="00197D6D" w:rsidP="00D26C97">
      <w:pPr>
        <w:numPr>
          <w:ilvl w:val="1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opinię wydaną przez publiczną poradnię psychologiczno-pedagogiczną, w tym publiczną poradnię specjalistyczną, w sprawie pierwszeństwa w przyjęciu ucznia z problemami zdrowotnymi do szkoły </w:t>
      </w:r>
      <w:r w:rsidR="006371FB" w:rsidRPr="00B06757">
        <w:rPr>
          <w:bCs/>
          <w:spacing w:val="-6"/>
          <w:sz w:val="24"/>
          <w:szCs w:val="24"/>
        </w:rPr>
        <w:t>ponadpodstawowej</w:t>
      </w:r>
      <w:r w:rsidRPr="00B06757">
        <w:rPr>
          <w:bCs/>
          <w:spacing w:val="-6"/>
          <w:sz w:val="24"/>
          <w:szCs w:val="24"/>
        </w:rPr>
        <w:t>,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Dokumenty, o których mowa w p. a) oraz p. b) są składane w oryginale, notarialnie poświadczonej kopii albo w postaci urzędowo poświadczonego odpisu lub wyciągu z dokumentu.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Dokumenty, o których mowa w p. a) oraz p. b) mogą być składane także w postaci kopii poświadczanej za zgodność z oryginałem przez rodzica kandydata.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Oświadczenia, o których mowa w p. a) oraz p. b)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zeznań.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Przewodniczący Komisji Rekrutacyjnej może żądać dokumentów potwierdzających okoliczności zawarte w oświadczeniach, w terminie wyznaczonym przez przewodniczącego,</w:t>
      </w:r>
    </w:p>
    <w:p w:rsidR="00197D6D" w:rsidRPr="00B06757" w:rsidRDefault="00197D6D" w:rsidP="00D26C9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procesie rekrutacji uwzględniane będą tylko dokumenty złożone na pierwszym etapie rekrutacji.</w:t>
      </w:r>
    </w:p>
    <w:p w:rsidR="006371FB" w:rsidRPr="00B06757" w:rsidRDefault="00904C94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§ 4</w:t>
      </w:r>
      <w:r w:rsidR="006371FB" w:rsidRPr="00B06757">
        <w:rPr>
          <w:b/>
          <w:bCs/>
          <w:spacing w:val="-6"/>
          <w:sz w:val="24"/>
          <w:szCs w:val="24"/>
        </w:rPr>
        <w:t>.</w:t>
      </w:r>
    </w:p>
    <w:p w:rsidR="006371FB" w:rsidRPr="00B06757" w:rsidRDefault="006371FB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Zasady ogólne rekrutacji</w:t>
      </w:r>
      <w:r w:rsidR="001D7100" w:rsidRPr="00B06757">
        <w:rPr>
          <w:b/>
          <w:bCs/>
          <w:spacing w:val="-6"/>
          <w:sz w:val="24"/>
          <w:szCs w:val="24"/>
        </w:rPr>
        <w:t xml:space="preserve"> do szkół dla młodzieży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Kandydaci do klas pierwszych składają w sekretariacie szkoły pierwszego wyboru kwestionariusze - wnioski wydrukowane z Systemu wraz z niezbędnymi kopiami zaświadczeń (kopie zaświadczeń muszą być potwierdzone przez szkoły, w których są one wymagane).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Szkoła przyjmuje wyłącznie wnioski podpisane przez kandydata i rodziców (prawnych opiekunów).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Systemie Elektronicznego Wspomagania Rekrutacji:</w:t>
      </w:r>
    </w:p>
    <w:p w:rsidR="006371FB" w:rsidRPr="00B06757" w:rsidRDefault="006371FB" w:rsidP="00D26C97">
      <w:pPr>
        <w:numPr>
          <w:ilvl w:val="1"/>
          <w:numId w:val="2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kandydat określa pozycję swoich preferencji przyjęcia do danego oddziału,</w:t>
      </w:r>
    </w:p>
    <w:p w:rsidR="006371FB" w:rsidRPr="00B06757" w:rsidRDefault="006371FB" w:rsidP="00D26C97">
      <w:pPr>
        <w:numPr>
          <w:ilvl w:val="1"/>
          <w:numId w:val="2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każdy z kandydatów zostaje przydzielony tylko do jednego z preferowanych oddziałów lub nie zostaje przyjęty do żadnego oddziału, jeśli do żadnego ze wskazanych oddziałów nie uzyskał wystarczającej liczby punktów zapewniających mu przyjęcie,</w:t>
      </w:r>
    </w:p>
    <w:p w:rsidR="006371FB" w:rsidRPr="00B06757" w:rsidRDefault="006371FB" w:rsidP="00D26C97">
      <w:pPr>
        <w:numPr>
          <w:ilvl w:val="1"/>
          <w:numId w:val="2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lastRenderedPageBreak/>
        <w:t>jeżeli kandydat uzyskał liczbę punktów uprawniającą go do przyjęcia do większej liczby oddziałów - zostaje on przydzielony do tego i tylko do tego oddziału, który określił jako najbardziej przez niego preferowany,</w:t>
      </w:r>
    </w:p>
    <w:p w:rsidR="006371FB" w:rsidRPr="00B06757" w:rsidRDefault="006371FB" w:rsidP="00D26C97">
      <w:pPr>
        <w:numPr>
          <w:ilvl w:val="1"/>
          <w:numId w:val="2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kandydat, który zostanie zakwalifikowany do przyjęcia do oddziału, nie będzie umieszczony na listach do przyjęcia do oddziałów o niższych preferencjach, choćby spełniał kryteria przyjęć do tych oddziałów.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Kandydat ubiegający się o przyjęcie do szkoły składając dokumenty, posługuje się kopiami świadectwa ukończenia </w:t>
      </w:r>
      <w:r w:rsidR="00DB718D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 xml:space="preserve"> i zaświadczenia o szczegółowych wynikach egzaminu, poświadczonymi przez dyrektora </w:t>
      </w:r>
      <w:r w:rsidR="00DB718D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>, do którego uczęszczał. Kandydat składa jedną kopię dokumentów do szkoły pierwszego wyboru.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Kandydat umieszczony na liście przyjętych do danej szkoły składa oświadczenie potwierdzające wolę podjęcia nauki w danej szkole oraz oryginały świadectwa i zaświadczenia o wynikach egzaminu.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Warunkiem przyjęcia do szkoły jest złożenie pisemnego oświadczenia potwierdzającego wybór i dostarczenie oryginałów dokumentów w terminie określonym w terminarzu.</w:t>
      </w:r>
    </w:p>
    <w:p w:rsidR="006371FB" w:rsidRPr="00B06757" w:rsidRDefault="00F406F7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O </w:t>
      </w:r>
      <w:r w:rsidR="006371FB" w:rsidRPr="00B06757">
        <w:rPr>
          <w:bCs/>
          <w:spacing w:val="-6"/>
          <w:sz w:val="24"/>
          <w:szCs w:val="24"/>
        </w:rPr>
        <w:t>przyjęciu kandydata do klasy pierwszej decyduje uzyskana przez niego w wyniku postępowania rekrutacyjnego lokata na liście kandydatów do szkoły.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Laureat lub finalista ogólnopolskiej olimpiady przedmiotowej oraz laureat konkursu przedmiotowego o zasięgu wojewódzkim lub ponad</w:t>
      </w:r>
      <w:r w:rsidR="004D0F06">
        <w:rPr>
          <w:bCs/>
          <w:spacing w:val="-6"/>
          <w:sz w:val="24"/>
          <w:szCs w:val="24"/>
        </w:rPr>
        <w:t xml:space="preserve"> </w:t>
      </w:r>
      <w:r w:rsidRPr="00B06757">
        <w:rPr>
          <w:bCs/>
          <w:spacing w:val="-6"/>
          <w:sz w:val="24"/>
          <w:szCs w:val="24"/>
        </w:rPr>
        <w:t>wojewódzkim, przeprowadzonych zgodnie z przepisami wydanymi na podstawie art. 22 ust. 2 pkt</w:t>
      </w:r>
      <w:r w:rsidR="004D0F06">
        <w:rPr>
          <w:bCs/>
          <w:spacing w:val="-6"/>
          <w:sz w:val="24"/>
          <w:szCs w:val="24"/>
        </w:rPr>
        <w:t>.</w:t>
      </w:r>
      <w:r w:rsidRPr="00B06757">
        <w:rPr>
          <w:bCs/>
          <w:spacing w:val="-6"/>
          <w:sz w:val="24"/>
          <w:szCs w:val="24"/>
        </w:rPr>
        <w:t xml:space="preserve"> 8, są przyjmowani do szkoły w pierwszej kolejności.</w:t>
      </w:r>
    </w:p>
    <w:p w:rsidR="006371FB" w:rsidRPr="00B06757" w:rsidRDefault="00F406F7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O </w:t>
      </w:r>
      <w:r w:rsidR="006371FB" w:rsidRPr="00B06757">
        <w:rPr>
          <w:bCs/>
          <w:spacing w:val="-6"/>
          <w:sz w:val="24"/>
          <w:szCs w:val="24"/>
        </w:rPr>
        <w:t>przyjęciu do klasy pierwszej ucznia powracającego z zagranicy decyduje Dyrektor Szkoły.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Niezłożenie w odpowiednim terminie któregokolwiek z wymaganych dokumentów określonych w § 4 pkt 1, spowoduje niedopuszczenie kandydata do postępowania rekrutacyjnego, a w przypadku braku zaświadczeń i opinii, o których mowa w § 4 pkt</w:t>
      </w:r>
      <w:r w:rsidR="004D0F06">
        <w:rPr>
          <w:bCs/>
          <w:spacing w:val="-6"/>
          <w:sz w:val="24"/>
          <w:szCs w:val="24"/>
        </w:rPr>
        <w:t>.</w:t>
      </w:r>
      <w:r w:rsidRPr="00B06757">
        <w:rPr>
          <w:bCs/>
          <w:spacing w:val="-6"/>
          <w:sz w:val="24"/>
          <w:szCs w:val="24"/>
        </w:rPr>
        <w:t xml:space="preserve"> 3 - nieuwzględnienie tych osiągnięć i uprawnień w procesie rekrutacyjnym.</w:t>
      </w:r>
    </w:p>
    <w:p w:rsidR="00F406F7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Złożenie oryginału świadectwa i pozostałych dokumentów w terminie określonym w terminarzu jest potwierdzeniem wyboru </w:t>
      </w:r>
      <w:r w:rsidR="001E0FD6" w:rsidRPr="00B06757">
        <w:rPr>
          <w:bCs/>
          <w:spacing w:val="-6"/>
          <w:sz w:val="24"/>
          <w:szCs w:val="24"/>
        </w:rPr>
        <w:t>Zespołu Szkół im. Kazimierza Wielkiego w Kruszwicy</w:t>
      </w:r>
      <w:r w:rsidRPr="00B06757">
        <w:rPr>
          <w:bCs/>
          <w:spacing w:val="-6"/>
          <w:sz w:val="24"/>
          <w:szCs w:val="24"/>
        </w:rPr>
        <w:t xml:space="preserve"> i podstawą do umieszczenia na liście przyjętych do </w:t>
      </w:r>
      <w:r w:rsidR="001E0FD6" w:rsidRPr="00B06757">
        <w:rPr>
          <w:bCs/>
          <w:spacing w:val="-6"/>
          <w:sz w:val="24"/>
          <w:szCs w:val="24"/>
        </w:rPr>
        <w:t>Zespołu</w:t>
      </w:r>
      <w:r w:rsidRPr="00B06757">
        <w:rPr>
          <w:bCs/>
          <w:spacing w:val="-6"/>
          <w:sz w:val="24"/>
          <w:szCs w:val="24"/>
        </w:rPr>
        <w:t>.</w:t>
      </w:r>
    </w:p>
    <w:p w:rsidR="00F406F7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Kandydaci w trakcie postępowania rekrutacyjnego otrzymują za swoje osiągnięcia liczbę punktów określoną w § 7.</w:t>
      </w:r>
    </w:p>
    <w:p w:rsidR="006371FB" w:rsidRPr="00B06757" w:rsidRDefault="000F490D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O </w:t>
      </w:r>
      <w:r w:rsidR="006371FB" w:rsidRPr="00B06757">
        <w:rPr>
          <w:bCs/>
          <w:spacing w:val="-6"/>
          <w:sz w:val="24"/>
          <w:szCs w:val="24"/>
        </w:rPr>
        <w:t>kolejności na liście kandydatów do szkoły decyduje suma punktów uzyskanych przez kandydata w wyniku postępowania rekrutacyjnego.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przypadku uzyskania przez kandydatów tej samej liczby punktów stosuje się ustalenia zawarte w § 6.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Liczbę kandydatów przyjętych określa Dyrektor w porozumieniu z organem prowadzącym szkołę. 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terminie 7 dni od ogłoszenia listy rodzic kandydata może wystąpić do Szkolnej Komisji Rekrutacyjnej z wnioskiem o sporządzenie uzasadnienia odmowy przyjęcia kandydata do danego oddziału.</w:t>
      </w:r>
    </w:p>
    <w:p w:rsidR="006371FB" w:rsidRPr="00B06757" w:rsidRDefault="006371FB" w:rsidP="00D26C9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terminie 5 dni od złożenia wniosku Komisja Rekrutacyjna sporządza uzasadnienie odmowy przyjęcia do danego oddziału. Uzasadnienie zawiera przyczyny odmowy przyjęcia, w tym najniższą liczbę punktów, która uprawniała do przyjęcia, oraz liczbę punktów, którą kandydat uzyskał w postępowaniu rekrutacyjnym.</w:t>
      </w:r>
    </w:p>
    <w:p w:rsidR="00F406F7" w:rsidRPr="00B06757" w:rsidRDefault="00904C94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§ 5</w:t>
      </w:r>
      <w:r w:rsidR="006371FB" w:rsidRPr="00B06757">
        <w:rPr>
          <w:b/>
          <w:bCs/>
          <w:spacing w:val="-6"/>
          <w:sz w:val="24"/>
          <w:szCs w:val="24"/>
        </w:rPr>
        <w:t>.</w:t>
      </w:r>
    </w:p>
    <w:p w:rsidR="006371FB" w:rsidRPr="00B06757" w:rsidRDefault="006371FB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Pierwszeństwo w przyjęciu do szkoły</w:t>
      </w:r>
    </w:p>
    <w:p w:rsidR="006371FB" w:rsidRPr="00B06757" w:rsidRDefault="006371FB" w:rsidP="00D26C97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przypadku równorzędnych wyników uzyskanych w postępowaniu rekrutacyjnym pierwszeństwo mają:</w:t>
      </w:r>
    </w:p>
    <w:p w:rsidR="006371FB" w:rsidRPr="00B06757" w:rsidRDefault="006371FB" w:rsidP="00D26C9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kandydaci z rodzin wielodzietnych lub rodzin niepełnych,</w:t>
      </w:r>
    </w:p>
    <w:p w:rsidR="006371FB" w:rsidRPr="00B06757" w:rsidRDefault="006371FB" w:rsidP="00D26C9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kandydaci z orzeczoną niepełnosprawnością własną lub niepełnosprawnością w rodzinie,</w:t>
      </w:r>
    </w:p>
    <w:p w:rsidR="006371FB" w:rsidRPr="00B06757" w:rsidRDefault="006371FB" w:rsidP="00D26C9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kandydaci z problemami zdrowotnymi ograniczającymi możliwość wyboru kierunku kształcenia, </w:t>
      </w:r>
      <w:r w:rsidRPr="00B06757">
        <w:rPr>
          <w:bCs/>
          <w:spacing w:val="-6"/>
          <w:sz w:val="24"/>
          <w:szCs w:val="24"/>
        </w:rPr>
        <w:lastRenderedPageBreak/>
        <w:t>potwierdzonymi opinią wyłącznie publicznej poradni psychologiczno-pedagogicznej, w tym publicznej poradni specjalistycznej</w:t>
      </w:r>
    </w:p>
    <w:p w:rsidR="006371FB" w:rsidRPr="00B06757" w:rsidRDefault="006371FB" w:rsidP="00D26C9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sieroty i wychowankowie domów dziecka, rodzinnych domów dziecka i rodzin zastępczych,</w:t>
      </w:r>
    </w:p>
    <w:p w:rsidR="00F406F7" w:rsidRPr="00B06757" w:rsidRDefault="00904C94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§ 6</w:t>
      </w:r>
      <w:r w:rsidR="00F406F7" w:rsidRPr="00B06757">
        <w:rPr>
          <w:b/>
          <w:bCs/>
          <w:spacing w:val="-6"/>
          <w:sz w:val="24"/>
          <w:szCs w:val="24"/>
        </w:rPr>
        <w:t>.</w:t>
      </w:r>
    </w:p>
    <w:p w:rsidR="00F406F7" w:rsidRPr="00B06757" w:rsidRDefault="00F406F7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Zasady punktacji</w:t>
      </w:r>
      <w:r w:rsidR="001D7100" w:rsidRPr="00B06757">
        <w:rPr>
          <w:b/>
          <w:bCs/>
          <w:spacing w:val="-6"/>
          <w:sz w:val="24"/>
          <w:szCs w:val="24"/>
        </w:rPr>
        <w:t xml:space="preserve"> w szkołach dla młodzieży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Sposób przeliczania na punkty ocen wymienionych na świadectwie ukończenia </w:t>
      </w:r>
      <w:r w:rsidR="00DB718D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 xml:space="preserve"> z języka polskiego i trzech obowiązkowych zajęć edukacyjnych, z których kandydat uzyskał najwyższą ocenę:</w:t>
      </w:r>
    </w:p>
    <w:p w:rsidR="00F406F7" w:rsidRPr="00B06757" w:rsidRDefault="00F406F7" w:rsidP="00D26C9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18 punktów - stopień celujący</w:t>
      </w:r>
    </w:p>
    <w:p w:rsidR="00F406F7" w:rsidRPr="00B06757" w:rsidRDefault="00F406F7" w:rsidP="00D26C9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17 punktów - stopień bardzo dobry</w:t>
      </w:r>
    </w:p>
    <w:p w:rsidR="00F406F7" w:rsidRPr="00B06757" w:rsidRDefault="00F406F7" w:rsidP="00D26C9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14 punktów - stopień dobry</w:t>
      </w:r>
    </w:p>
    <w:p w:rsidR="00F406F7" w:rsidRPr="00B06757" w:rsidRDefault="00F406F7" w:rsidP="00D26C9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8 punktów - stopień dostateczny</w:t>
      </w:r>
    </w:p>
    <w:p w:rsidR="00F406F7" w:rsidRPr="00B06757" w:rsidRDefault="00F406F7" w:rsidP="00D26C9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2 punkty - stopień dopuszczający.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Za świadectwo ukończenia </w:t>
      </w:r>
      <w:r w:rsidR="00DB718D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 xml:space="preserve"> z wyróżnieniem, przyznaje się 7 punktów.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Sposób przeliczania na punkty osiągnięć ucznia wymienionych w świadectwie ukończenia </w:t>
      </w:r>
      <w:r w:rsidR="00DB718D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>:</w:t>
      </w:r>
    </w:p>
    <w:p w:rsidR="00F406F7" w:rsidRPr="00B06757" w:rsidRDefault="00F406F7" w:rsidP="00D26C97">
      <w:pPr>
        <w:numPr>
          <w:ilvl w:val="1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za uzyskanie w zawodach wiedzy będących konkursem o zasięgu ponad</w:t>
      </w:r>
      <w:r w:rsidR="004D0F06">
        <w:rPr>
          <w:bCs/>
          <w:spacing w:val="-6"/>
          <w:sz w:val="24"/>
          <w:szCs w:val="24"/>
        </w:rPr>
        <w:t xml:space="preserve"> </w:t>
      </w:r>
      <w:r w:rsidRPr="00B06757">
        <w:rPr>
          <w:bCs/>
          <w:spacing w:val="-6"/>
          <w:sz w:val="24"/>
          <w:szCs w:val="24"/>
        </w:rPr>
        <w:t>wojewódzkim organizowanym przez kuratorów oświaty na podstawie zawartych porozumień:</w:t>
      </w:r>
    </w:p>
    <w:p w:rsidR="00F406F7" w:rsidRPr="00B06757" w:rsidRDefault="00F406F7" w:rsidP="00D26C97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konkursu przedmiotowego – 10 punktów,</w:t>
      </w:r>
    </w:p>
    <w:p w:rsidR="00F406F7" w:rsidRPr="00B06757" w:rsidRDefault="00F406F7" w:rsidP="00D26C97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laureata konkursu tematycznego lub interdyscyplinarnego – 7 punktów,</w:t>
      </w:r>
    </w:p>
    <w:p w:rsidR="00F406F7" w:rsidRPr="00B06757" w:rsidRDefault="00F406F7" w:rsidP="00D26C97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konkursu tematycznego lub interdyscyplinarnego – 5 punktów;</w:t>
      </w:r>
    </w:p>
    <w:p w:rsidR="00F406F7" w:rsidRPr="00B06757" w:rsidRDefault="00F406F7" w:rsidP="00D26C97">
      <w:pPr>
        <w:numPr>
          <w:ilvl w:val="1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za uzyskanie w zawodach wiedzy będących konkursem o zasięgu międzynarodowym lub ogólnopolskim albo turniejem o zasięgu ogólnopolskim:</w:t>
      </w:r>
    </w:p>
    <w:p w:rsidR="00F406F7" w:rsidRPr="00B06757" w:rsidRDefault="00F406F7" w:rsidP="00D26C97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konkursu z przedmiotu lub przedmiotów artystycznych objętych ramowym planem nauczania szkoły artystycznej – 10 punktów,</w:t>
      </w:r>
    </w:p>
    <w:p w:rsidR="00F406F7" w:rsidRPr="00B06757" w:rsidRDefault="00F406F7" w:rsidP="00D26C97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laureata turnieju z przedmiotu lub przedmiotów artystycznych nieobjętych ramowym planem nauczania szkoły artystycznej – 4 punkty,</w:t>
      </w:r>
    </w:p>
    <w:p w:rsidR="00F406F7" w:rsidRPr="00B06757" w:rsidRDefault="00F406F7" w:rsidP="00D26C97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turnieju z przedmiotu lub przedmiotów artystycznych nieobjętych ramowym planem nauczania szkoły artystycznej – 3 punkty;</w:t>
      </w:r>
    </w:p>
    <w:p w:rsidR="00F406F7" w:rsidRPr="00B06757" w:rsidRDefault="00F406F7" w:rsidP="00D26C97">
      <w:pPr>
        <w:numPr>
          <w:ilvl w:val="1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za uzyskanie w zawodach wiedzy będących konkursem o zasięgu wojewódzkim organizowanym przez kuratora oświaty:</w:t>
      </w:r>
    </w:p>
    <w:p w:rsidR="00F406F7" w:rsidRPr="00B06757" w:rsidRDefault="00F406F7" w:rsidP="00D26C97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dwóch lub więcej tytułów finalisty konkursu przedmiotowego –10 punktów,</w:t>
      </w:r>
    </w:p>
    <w:p w:rsidR="00F406F7" w:rsidRPr="00B06757" w:rsidRDefault="00F406F7" w:rsidP="00D26C97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dwóch lub więcej tytułów laureata konkursu tematycznego lub interdyscyplinarnego – 7 punktów,</w:t>
      </w:r>
    </w:p>
    <w:p w:rsidR="00F406F7" w:rsidRPr="00B06757" w:rsidRDefault="00F406F7" w:rsidP="00D26C97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dwóch lub więcej tytułów finalisty konkursu tematycznego lub interdyscyplinarnego – 5 punktów,</w:t>
      </w:r>
    </w:p>
    <w:p w:rsidR="00F406F7" w:rsidRPr="00B06757" w:rsidRDefault="00F406F7" w:rsidP="00D26C97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konkursu przedmiotowego – 7 punktów,</w:t>
      </w:r>
    </w:p>
    <w:p w:rsidR="00F406F7" w:rsidRPr="00B06757" w:rsidRDefault="00F406F7" w:rsidP="00D26C97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laureata konkursu tematycznego lub interdyscyplinarnego – 5 punktów,</w:t>
      </w:r>
    </w:p>
    <w:p w:rsidR="00F406F7" w:rsidRPr="00B06757" w:rsidRDefault="00F406F7" w:rsidP="00D26C97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konkursu tematycznego lub interdyscyplinarnego – 3 punkty;</w:t>
      </w:r>
    </w:p>
    <w:p w:rsidR="00F406F7" w:rsidRPr="00B06757" w:rsidRDefault="00F406F7" w:rsidP="00D26C97">
      <w:pPr>
        <w:numPr>
          <w:ilvl w:val="1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za uzyskanie w zawodach wiedzy będących konkursem albo turniejem, o zasięgu ponad</w:t>
      </w:r>
      <w:r w:rsidR="004D0F06">
        <w:rPr>
          <w:bCs/>
          <w:spacing w:val="-6"/>
          <w:sz w:val="24"/>
          <w:szCs w:val="24"/>
        </w:rPr>
        <w:t xml:space="preserve"> </w:t>
      </w:r>
      <w:r w:rsidRPr="00B06757">
        <w:rPr>
          <w:bCs/>
          <w:spacing w:val="-6"/>
          <w:sz w:val="24"/>
          <w:szCs w:val="24"/>
        </w:rPr>
        <w:t>wojewódzkim lub wojewódzkim:</w:t>
      </w:r>
    </w:p>
    <w:p w:rsidR="00F406F7" w:rsidRPr="00B06757" w:rsidRDefault="00F406F7" w:rsidP="00D26C97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dwóch lub więcej tytułów finalisty konkursu z przedmiotu lub przedmiotów artystycznych objętych ramowym planem nauczania szkoły artystycznej – 10 punktów,</w:t>
      </w:r>
    </w:p>
    <w:p w:rsidR="00F406F7" w:rsidRPr="00B06757" w:rsidRDefault="00F406F7" w:rsidP="00D26C97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dwóch lub więcej tytułów laureata turnieju z przedmiotu lub przedmiotów artystycznych nieobjętych ramowym planem nauczania szkoły artystycznej – 7 punktów,</w:t>
      </w:r>
    </w:p>
    <w:p w:rsidR="00F406F7" w:rsidRPr="00B06757" w:rsidRDefault="00F406F7" w:rsidP="00D26C97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lastRenderedPageBreak/>
        <w:t>dwóch lub więcej tytułów finalisty turnieju z przedmiotu lub przedmiotów artystycznych nieobjętych ramowym planem nauczania szkoły artystycznej – 5 punktów,</w:t>
      </w:r>
    </w:p>
    <w:p w:rsidR="00F406F7" w:rsidRPr="00B06757" w:rsidRDefault="00F406F7" w:rsidP="00D26C97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konkursu z przedmiotu lub przedmiotów artystycznych objętych ramowym planem nauczania szkoły artystycznej – 7 punktów,</w:t>
      </w:r>
    </w:p>
    <w:p w:rsidR="00F406F7" w:rsidRPr="00B06757" w:rsidRDefault="00F406F7" w:rsidP="00D26C97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laureata turnieju z przedmiotu lub przedmiotów artystycznych nieobjętych ramowym planem nauczania szkoły artystycznej – przyznaje się 3 punkty,</w:t>
      </w:r>
    </w:p>
    <w:p w:rsidR="00F406F7" w:rsidRPr="00B06757" w:rsidRDefault="00F406F7" w:rsidP="00D26C97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tytułu finalisty turnieju z przedmiotu lub przedmiotów artystycznych nieobjętych ramowym planem nauczania szkoły artystycznej – przyznaje się 2 punkty;</w:t>
      </w:r>
    </w:p>
    <w:p w:rsidR="00F406F7" w:rsidRPr="00B06757" w:rsidRDefault="00F406F7" w:rsidP="00D26C97">
      <w:pPr>
        <w:numPr>
          <w:ilvl w:val="1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uzyskanie wysokiego miejsca w zawodach wiedzy innych niż wymienione w pkt</w:t>
      </w:r>
      <w:r w:rsidR="004D0F06">
        <w:rPr>
          <w:bCs/>
          <w:spacing w:val="-6"/>
          <w:sz w:val="24"/>
          <w:szCs w:val="24"/>
        </w:rPr>
        <w:t>.</w:t>
      </w:r>
      <w:r w:rsidRPr="00B06757">
        <w:rPr>
          <w:bCs/>
          <w:spacing w:val="-6"/>
          <w:sz w:val="24"/>
          <w:szCs w:val="24"/>
        </w:rPr>
        <w:t xml:space="preserve"> 1–4, artystycznych lub sportowych, organizowanych przez kuratora oświaty lub inne podmioty działające na terenie szkoły, na szczeblu:</w:t>
      </w:r>
    </w:p>
    <w:p w:rsidR="00F406F7" w:rsidRPr="00B06757" w:rsidRDefault="00F406F7" w:rsidP="00D26C97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międzynarodowym – 4 punkty,</w:t>
      </w:r>
    </w:p>
    <w:p w:rsidR="00F406F7" w:rsidRPr="00B06757" w:rsidRDefault="00F406F7" w:rsidP="00D26C97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krajowym – 3 punkty,</w:t>
      </w:r>
    </w:p>
    <w:p w:rsidR="00F406F7" w:rsidRPr="00B06757" w:rsidRDefault="00F406F7" w:rsidP="00D26C97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wojewódzkim – 2 punkty,</w:t>
      </w:r>
    </w:p>
    <w:p w:rsidR="00F406F7" w:rsidRPr="00B06757" w:rsidRDefault="00F406F7" w:rsidP="00D26C97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powiatowym – 1 punkt.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przypadku gdy kandydat ma więcej niż jedno szczególne osiągnięcie w zawodach wiedzy, artystycznych i sportowych na tym samym szczeblu oraz z tego samego zakresu, wymienione na świadectwie ukończenia szkoły podstawowej, przyznaje się jednorazowo punkty za najwyższe osiągnięcie tego ucznia w tych zawodach, z tym, że maksymalna liczba punktów możliwych do uzyskania za wszystkie osiągnięcia wynosi 18 punktów.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W przypadku przeliczania na punkty kryterium za osiągnięcia w zakresie aktywności społecznej, w tym na rzecz środowiska szkolnego, w szczególności w formie wolontariatu, przyznaje się 3 punkty.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Przeliczanie na punkty wyników egzaminu </w:t>
      </w:r>
      <w:r w:rsidR="00635BB9" w:rsidRPr="00B06757">
        <w:rPr>
          <w:bCs/>
          <w:spacing w:val="-6"/>
          <w:sz w:val="24"/>
          <w:szCs w:val="24"/>
        </w:rPr>
        <w:t xml:space="preserve">ósmoklasisty </w:t>
      </w:r>
      <w:r w:rsidRPr="00B06757">
        <w:rPr>
          <w:bCs/>
          <w:spacing w:val="-6"/>
          <w:sz w:val="24"/>
          <w:szCs w:val="24"/>
        </w:rPr>
        <w:t>odbywa się według następujących zasad:</w:t>
      </w:r>
    </w:p>
    <w:p w:rsidR="00F406F7" w:rsidRPr="00B06757" w:rsidRDefault="00F406F7" w:rsidP="00D26C97">
      <w:pPr>
        <w:numPr>
          <w:ilvl w:val="1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szczegółowe wyniki egzaminu wyrażone w skali procentowej z:</w:t>
      </w:r>
    </w:p>
    <w:p w:rsidR="00F406F7" w:rsidRPr="00B06757" w:rsidRDefault="00F406F7" w:rsidP="00D26C97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języka polskiego,</w:t>
      </w:r>
    </w:p>
    <w:p w:rsidR="00F406F7" w:rsidRPr="00B06757" w:rsidRDefault="00F406F7" w:rsidP="00D26C97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historii i wiedzy o społeczeństwie,</w:t>
      </w:r>
    </w:p>
    <w:p w:rsidR="00F406F7" w:rsidRPr="00B06757" w:rsidRDefault="00F406F7" w:rsidP="00D26C97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matematyki,</w:t>
      </w:r>
    </w:p>
    <w:p w:rsidR="00F406F7" w:rsidRPr="00B06757" w:rsidRDefault="00F406F7" w:rsidP="00D26C97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przedmiotów przyrodniczych</w:t>
      </w:r>
    </w:p>
    <w:p w:rsidR="00F406F7" w:rsidRPr="00B06757" w:rsidRDefault="00F406F7" w:rsidP="00D26C97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języka obcego nowożytnego na poziomie podstawowym</w:t>
      </w:r>
    </w:p>
    <w:p w:rsidR="00F406F7" w:rsidRPr="00B06757" w:rsidRDefault="00F406F7" w:rsidP="00D26C97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mnoży się przez 0,2;</w:t>
      </w:r>
    </w:p>
    <w:p w:rsidR="00F406F7" w:rsidRPr="00B0675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W przypadku osób zwolnionych z obowiązku przystąpienia do egzaminu </w:t>
      </w:r>
      <w:r w:rsidR="00635BB9" w:rsidRPr="00B06757">
        <w:rPr>
          <w:bCs/>
          <w:spacing w:val="-6"/>
          <w:sz w:val="24"/>
          <w:szCs w:val="24"/>
        </w:rPr>
        <w:t>ósmoklasisty</w:t>
      </w:r>
      <w:r w:rsidRPr="00B06757">
        <w:rPr>
          <w:bCs/>
          <w:spacing w:val="-6"/>
          <w:sz w:val="24"/>
          <w:szCs w:val="24"/>
        </w:rPr>
        <w:t xml:space="preserve"> przelicza się na punkty oceny z języka polskiego, matematyki, historii, wiedzy o społeczeństwie, biologii, chemii, fizyki, geografii i języka obcego nowożytnego, wymienione na świadectwie ukończenia </w:t>
      </w:r>
      <w:r w:rsidR="00A04DED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>, przy czym za uzyskanie z:</w:t>
      </w:r>
    </w:p>
    <w:p w:rsidR="00F406F7" w:rsidRPr="00B06757" w:rsidRDefault="00D26C97" w:rsidP="00D26C97">
      <w:pPr>
        <w:numPr>
          <w:ilvl w:val="0"/>
          <w:numId w:val="3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j</w:t>
      </w:r>
      <w:r w:rsidR="00F406F7" w:rsidRPr="00B06757">
        <w:rPr>
          <w:bCs/>
          <w:spacing w:val="-6"/>
          <w:sz w:val="24"/>
          <w:szCs w:val="24"/>
        </w:rPr>
        <w:t>ęzyka polskiego i matematyki oceny wyrażonej w stopniu:</w:t>
      </w:r>
    </w:p>
    <w:p w:rsidR="00F406F7" w:rsidRPr="00B06757" w:rsidRDefault="00F406F7" w:rsidP="00D26C9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celującym – 20 punktów,</w:t>
      </w:r>
    </w:p>
    <w:p w:rsidR="00F406F7" w:rsidRPr="00B06757" w:rsidRDefault="00F406F7" w:rsidP="00D26C9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bardzo dobrym – 18 punktów,</w:t>
      </w:r>
    </w:p>
    <w:p w:rsidR="00F406F7" w:rsidRPr="00B06757" w:rsidRDefault="00F406F7" w:rsidP="00D26C9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dobrym – 13 punktów,</w:t>
      </w:r>
    </w:p>
    <w:p w:rsidR="00F406F7" w:rsidRPr="00B06757" w:rsidRDefault="00F406F7" w:rsidP="00D26C9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dostatecznym – 8 punktów,</w:t>
      </w:r>
    </w:p>
    <w:p w:rsidR="00F406F7" w:rsidRPr="00B06757" w:rsidRDefault="00F406F7" w:rsidP="00D26C97">
      <w:pPr>
        <w:numPr>
          <w:ilvl w:val="0"/>
          <w:numId w:val="37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dopuszczającym – 2 punkty;</w:t>
      </w:r>
    </w:p>
    <w:p w:rsidR="00F406F7" w:rsidRPr="00B06757" w:rsidRDefault="00F406F7" w:rsidP="00D26C97">
      <w:pPr>
        <w:numPr>
          <w:ilvl w:val="0"/>
          <w:numId w:val="3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historii i wiedzy o społeczeństwie oceny wyrażonej w stopniu:</w:t>
      </w:r>
    </w:p>
    <w:p w:rsidR="00F406F7" w:rsidRPr="00B06757" w:rsidRDefault="00F406F7" w:rsidP="00D26C97">
      <w:pPr>
        <w:numPr>
          <w:ilvl w:val="0"/>
          <w:numId w:val="3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celującym – 20 punktów,</w:t>
      </w:r>
    </w:p>
    <w:p w:rsidR="00F406F7" w:rsidRPr="00B06757" w:rsidRDefault="00F406F7" w:rsidP="00D26C97">
      <w:pPr>
        <w:numPr>
          <w:ilvl w:val="0"/>
          <w:numId w:val="3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bardzo dobrym – 18 punktów,</w:t>
      </w:r>
    </w:p>
    <w:p w:rsidR="00F406F7" w:rsidRPr="00B06757" w:rsidRDefault="00F406F7" w:rsidP="00D26C97">
      <w:pPr>
        <w:numPr>
          <w:ilvl w:val="0"/>
          <w:numId w:val="3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dobrym – 13 punktów,</w:t>
      </w:r>
    </w:p>
    <w:p w:rsidR="00F406F7" w:rsidRPr="00B06757" w:rsidRDefault="00F406F7" w:rsidP="00D26C97">
      <w:pPr>
        <w:numPr>
          <w:ilvl w:val="0"/>
          <w:numId w:val="3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dostatecznym – 8 punktów,</w:t>
      </w:r>
    </w:p>
    <w:p w:rsidR="00F406F7" w:rsidRPr="00B06757" w:rsidRDefault="00F406F7" w:rsidP="00D26C97">
      <w:pPr>
        <w:numPr>
          <w:ilvl w:val="0"/>
          <w:numId w:val="38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lastRenderedPageBreak/>
        <w:t>dopuszczającym – 2 punkty;</w:t>
      </w:r>
    </w:p>
    <w:p w:rsidR="00F406F7" w:rsidRPr="00B06757" w:rsidRDefault="00F406F7" w:rsidP="00D26C97">
      <w:pPr>
        <w:numPr>
          <w:ilvl w:val="0"/>
          <w:numId w:val="3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oraz liczbę punktów uzyskaną po zsumowaniu punktów z tych zajęć edukacyjnych dzieli się przez 2;</w:t>
      </w:r>
    </w:p>
    <w:p w:rsidR="00F406F7" w:rsidRPr="00B06757" w:rsidRDefault="00F406F7" w:rsidP="00D26C97">
      <w:pPr>
        <w:numPr>
          <w:ilvl w:val="0"/>
          <w:numId w:val="3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biologii, chemii, fizyki i geografii oceny wyrażonej w stopniu:</w:t>
      </w:r>
    </w:p>
    <w:p w:rsidR="00F406F7" w:rsidRPr="00B06757" w:rsidRDefault="00F406F7" w:rsidP="00D26C97">
      <w:pPr>
        <w:numPr>
          <w:ilvl w:val="0"/>
          <w:numId w:val="3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celującym – 20 punktów,</w:t>
      </w:r>
    </w:p>
    <w:p w:rsidR="00F406F7" w:rsidRPr="00B06757" w:rsidRDefault="00F406F7" w:rsidP="00D26C97">
      <w:pPr>
        <w:numPr>
          <w:ilvl w:val="0"/>
          <w:numId w:val="3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bardzo dobrym – 18 punktów,</w:t>
      </w:r>
    </w:p>
    <w:p w:rsidR="00F406F7" w:rsidRPr="00B06757" w:rsidRDefault="00F406F7" w:rsidP="00D26C97">
      <w:pPr>
        <w:numPr>
          <w:ilvl w:val="0"/>
          <w:numId w:val="3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dobrym – 13 punktów,</w:t>
      </w:r>
    </w:p>
    <w:p w:rsidR="00F406F7" w:rsidRPr="00B06757" w:rsidRDefault="00F406F7" w:rsidP="00D26C97">
      <w:pPr>
        <w:numPr>
          <w:ilvl w:val="0"/>
          <w:numId w:val="3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dostatecznym – 8 punktów,</w:t>
      </w:r>
    </w:p>
    <w:p w:rsidR="00F406F7" w:rsidRPr="00B06757" w:rsidRDefault="00F406F7" w:rsidP="00D26C97">
      <w:pPr>
        <w:numPr>
          <w:ilvl w:val="0"/>
          <w:numId w:val="39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dopuszczającym – 2 punkty;</w:t>
      </w:r>
    </w:p>
    <w:p w:rsidR="00F406F7" w:rsidRPr="00B06757" w:rsidRDefault="00F406F7" w:rsidP="00D26C97">
      <w:pPr>
        <w:numPr>
          <w:ilvl w:val="0"/>
          <w:numId w:val="3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oraz liczbę punktów uzyskaną po zsumowaniu punktów z tych zajęć edukacyjnych dzieli się przez 4;</w:t>
      </w:r>
    </w:p>
    <w:p w:rsidR="00F406F7" w:rsidRPr="00B06757" w:rsidRDefault="00F406F7" w:rsidP="00D26C97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języka obcego nowożytnego oceny wyrażonej w stopniu:</w:t>
      </w:r>
    </w:p>
    <w:p w:rsidR="00F406F7" w:rsidRPr="00B06757" w:rsidRDefault="00F406F7" w:rsidP="00D26C97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celującym – 20 punktów,</w:t>
      </w:r>
    </w:p>
    <w:p w:rsidR="00F406F7" w:rsidRPr="00B06757" w:rsidRDefault="00F406F7" w:rsidP="00D26C97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bardzo dobrym – 18 punktów,</w:t>
      </w:r>
    </w:p>
    <w:p w:rsidR="00F406F7" w:rsidRPr="00B06757" w:rsidRDefault="00F406F7" w:rsidP="00D26C97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dobrym – 13 punktów,</w:t>
      </w:r>
    </w:p>
    <w:p w:rsidR="00F406F7" w:rsidRPr="00B06757" w:rsidRDefault="00F406F7" w:rsidP="00D26C97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dostatecznym – 8 punktów,</w:t>
      </w:r>
    </w:p>
    <w:p w:rsidR="00F406F7" w:rsidRPr="00B06757" w:rsidRDefault="00F406F7" w:rsidP="00D26C97">
      <w:pPr>
        <w:numPr>
          <w:ilvl w:val="0"/>
          <w:numId w:val="40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>dopuszczającym – 2 punkty.</w:t>
      </w:r>
    </w:p>
    <w:p w:rsidR="00F406F7" w:rsidRDefault="00F406F7" w:rsidP="00D26C97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bCs/>
          <w:spacing w:val="-6"/>
          <w:sz w:val="24"/>
          <w:szCs w:val="24"/>
        </w:rPr>
        <w:t xml:space="preserve">W przypadku osób zwolnionych z obowiązku przystąpienia do danego zakresu odpowiedniej części egzaminu </w:t>
      </w:r>
      <w:r w:rsidR="00635BB9" w:rsidRPr="00B06757">
        <w:rPr>
          <w:bCs/>
          <w:spacing w:val="-6"/>
          <w:sz w:val="24"/>
          <w:szCs w:val="24"/>
        </w:rPr>
        <w:t>ósmoklasisty</w:t>
      </w:r>
      <w:r w:rsidRPr="00B06757">
        <w:rPr>
          <w:bCs/>
          <w:spacing w:val="-6"/>
          <w:sz w:val="24"/>
          <w:szCs w:val="24"/>
        </w:rPr>
        <w:t xml:space="preserve"> lub danej części egzaminu </w:t>
      </w:r>
      <w:r w:rsidR="00635BB9" w:rsidRPr="00B06757">
        <w:rPr>
          <w:bCs/>
          <w:spacing w:val="-6"/>
          <w:sz w:val="24"/>
          <w:szCs w:val="24"/>
        </w:rPr>
        <w:t>ósmoklasisty</w:t>
      </w:r>
      <w:r w:rsidRPr="00B06757">
        <w:rPr>
          <w:bCs/>
          <w:spacing w:val="-6"/>
          <w:sz w:val="24"/>
          <w:szCs w:val="24"/>
        </w:rPr>
        <w:t xml:space="preserve">, przelicza się na punkty oceny wymienione na świadectwie ukończenia </w:t>
      </w:r>
      <w:r w:rsidR="001E0FD6" w:rsidRPr="00B06757">
        <w:rPr>
          <w:bCs/>
          <w:spacing w:val="-6"/>
          <w:sz w:val="24"/>
          <w:szCs w:val="24"/>
        </w:rPr>
        <w:t>szkoły podstawowej</w:t>
      </w:r>
      <w:r w:rsidRPr="00B06757">
        <w:rPr>
          <w:bCs/>
          <w:spacing w:val="-6"/>
          <w:sz w:val="24"/>
          <w:szCs w:val="24"/>
        </w:rPr>
        <w:t xml:space="preserve"> z zajęć edukacyjnych, z których jest przeprowadzany dany zakres odpowiedniej części egzaminu </w:t>
      </w:r>
      <w:r w:rsidR="001E0FD6" w:rsidRPr="00B06757">
        <w:rPr>
          <w:bCs/>
          <w:spacing w:val="-6"/>
          <w:sz w:val="24"/>
          <w:szCs w:val="24"/>
        </w:rPr>
        <w:t>ósmoklasisty</w:t>
      </w:r>
      <w:r w:rsidRPr="00B06757">
        <w:rPr>
          <w:bCs/>
          <w:spacing w:val="-6"/>
          <w:sz w:val="24"/>
          <w:szCs w:val="24"/>
        </w:rPr>
        <w:t xml:space="preserve"> lub dana część egzaminu </w:t>
      </w:r>
      <w:r w:rsidR="001E0FD6" w:rsidRPr="00B06757">
        <w:rPr>
          <w:bCs/>
          <w:spacing w:val="-6"/>
          <w:sz w:val="24"/>
          <w:szCs w:val="24"/>
        </w:rPr>
        <w:t>ósmoklasisty</w:t>
      </w:r>
      <w:r w:rsidRPr="00B06757">
        <w:rPr>
          <w:bCs/>
          <w:spacing w:val="-6"/>
          <w:sz w:val="24"/>
          <w:szCs w:val="24"/>
        </w:rPr>
        <w:t>, których dotyczy zwolnienie.</w:t>
      </w: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0C360A" w:rsidRPr="00B06757" w:rsidRDefault="000C360A" w:rsidP="000C360A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D26C97" w:rsidRPr="00B06757" w:rsidRDefault="00D26C97" w:rsidP="00D26C97">
      <w:pPr>
        <w:shd w:val="clear" w:color="auto" w:fill="FFFFFF"/>
        <w:spacing w:line="276" w:lineRule="auto"/>
        <w:jc w:val="both"/>
        <w:rPr>
          <w:bCs/>
          <w:spacing w:val="-6"/>
          <w:sz w:val="24"/>
          <w:szCs w:val="24"/>
        </w:rPr>
      </w:pPr>
    </w:p>
    <w:p w:rsidR="004A03EB" w:rsidRDefault="004D0F06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lastRenderedPageBreak/>
        <w:t>Zarządzenie Nr 5 / 2026</w:t>
      </w:r>
    </w:p>
    <w:p w:rsidR="00083B3C" w:rsidRDefault="00083B3C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Dyrektora Zespołu Szkół im. Kazimierza Wielkiego w Kruszwicy</w:t>
      </w:r>
    </w:p>
    <w:p w:rsidR="00083B3C" w:rsidRDefault="004D0F06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z dnia 16 lutego 2026</w:t>
      </w:r>
      <w:r w:rsidR="00083B3C">
        <w:rPr>
          <w:b/>
          <w:bCs/>
          <w:spacing w:val="-6"/>
          <w:sz w:val="24"/>
          <w:szCs w:val="24"/>
        </w:rPr>
        <w:t xml:space="preserve"> r.</w:t>
      </w:r>
    </w:p>
    <w:p w:rsidR="00083B3C" w:rsidRDefault="00083B3C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</w:p>
    <w:p w:rsidR="00083B3C" w:rsidRDefault="00083B3C" w:rsidP="00EC15C4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w sprawie określenia terminów przeprowadzenia postępowania rekrutacyjnego i postępowania uzupełniającego, w tym terminów składania</w:t>
      </w:r>
      <w:r w:rsidR="005E4B02">
        <w:rPr>
          <w:b/>
          <w:bCs/>
          <w:spacing w:val="-6"/>
          <w:sz w:val="24"/>
          <w:szCs w:val="24"/>
        </w:rPr>
        <w:t xml:space="preserve"> dokumentów, na rok szkolny 2026/2027</w:t>
      </w:r>
    </w:p>
    <w:p w:rsidR="00083B3C" w:rsidRDefault="00083B3C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</w:p>
    <w:p w:rsidR="00083B3C" w:rsidRDefault="00083B3C" w:rsidP="00083B3C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Na podstawie art.</w:t>
      </w:r>
      <w:r w:rsidR="004D0F06">
        <w:rPr>
          <w:b/>
          <w:bCs/>
          <w:spacing w:val="-6"/>
          <w:sz w:val="24"/>
          <w:szCs w:val="24"/>
        </w:rPr>
        <w:t xml:space="preserve"> 154 ust 1 pkt. </w:t>
      </w:r>
      <w:r>
        <w:rPr>
          <w:b/>
          <w:bCs/>
          <w:spacing w:val="-6"/>
          <w:sz w:val="24"/>
          <w:szCs w:val="24"/>
        </w:rPr>
        <w:t>2 ustawy z dnia 14 grudnia 2016 r.</w:t>
      </w:r>
      <w:r w:rsidR="004D0F06">
        <w:rPr>
          <w:b/>
          <w:bCs/>
          <w:spacing w:val="-6"/>
          <w:sz w:val="24"/>
          <w:szCs w:val="24"/>
        </w:rPr>
        <w:t>-</w:t>
      </w:r>
      <w:r>
        <w:rPr>
          <w:b/>
          <w:bCs/>
          <w:spacing w:val="-6"/>
          <w:sz w:val="24"/>
          <w:szCs w:val="24"/>
        </w:rPr>
        <w:t xml:space="preserve"> </w:t>
      </w:r>
      <w:r w:rsidR="004D0F06">
        <w:rPr>
          <w:b/>
          <w:bCs/>
          <w:spacing w:val="-6"/>
          <w:sz w:val="24"/>
          <w:szCs w:val="24"/>
        </w:rPr>
        <w:t>Prawo Oświatowe ( Dz. U. z 2025</w:t>
      </w:r>
      <w:r>
        <w:rPr>
          <w:b/>
          <w:bCs/>
          <w:spacing w:val="-6"/>
          <w:sz w:val="24"/>
          <w:szCs w:val="24"/>
        </w:rPr>
        <w:t xml:space="preserve"> r. poz. </w:t>
      </w:r>
      <w:r w:rsidR="004D0F06">
        <w:rPr>
          <w:b/>
          <w:bCs/>
          <w:spacing w:val="-6"/>
          <w:sz w:val="24"/>
          <w:szCs w:val="24"/>
        </w:rPr>
        <w:t xml:space="preserve">1043, 1160 i </w:t>
      </w:r>
      <w:r w:rsidR="005E4B02">
        <w:rPr>
          <w:b/>
          <w:bCs/>
          <w:spacing w:val="-6"/>
          <w:sz w:val="24"/>
          <w:szCs w:val="24"/>
        </w:rPr>
        <w:t>1837 )</w:t>
      </w:r>
    </w:p>
    <w:p w:rsidR="00083B3C" w:rsidRDefault="00083B3C" w:rsidP="00EC15C4">
      <w:pPr>
        <w:shd w:val="clear" w:color="auto" w:fill="FFFFFF"/>
        <w:spacing w:line="276" w:lineRule="auto"/>
        <w:rPr>
          <w:b/>
          <w:bCs/>
          <w:spacing w:val="-6"/>
          <w:sz w:val="24"/>
          <w:szCs w:val="24"/>
        </w:rPr>
      </w:pPr>
    </w:p>
    <w:p w:rsidR="00083B3C" w:rsidRDefault="00083B3C" w:rsidP="00EC15C4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zarządza się co następuje :</w:t>
      </w:r>
    </w:p>
    <w:p w:rsidR="00EC15C4" w:rsidRDefault="00EC15C4" w:rsidP="00EC15C4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</w:p>
    <w:p w:rsidR="00083B3C" w:rsidRDefault="00244795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§1.</w:t>
      </w:r>
    </w:p>
    <w:p w:rsidR="00083B3C" w:rsidRPr="00EC15C4" w:rsidRDefault="00244795" w:rsidP="00EC15C4">
      <w:pPr>
        <w:shd w:val="clear" w:color="auto" w:fill="FFFFFF"/>
        <w:spacing w:line="276" w:lineRule="auto"/>
        <w:jc w:val="center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>Określa się następujące terminy przeprowadzenia postępowania rekrutacyjnego i uzupełniającego, a także terminy</w:t>
      </w:r>
      <w:r>
        <w:rPr>
          <w:bCs/>
          <w:spacing w:val="-6"/>
          <w:sz w:val="24"/>
          <w:szCs w:val="24"/>
        </w:rPr>
        <w:tab/>
        <w:t xml:space="preserve"> składania dokumentów na rok szkolny </w:t>
      </w:r>
      <w:r w:rsidR="005E4B02">
        <w:rPr>
          <w:bCs/>
          <w:spacing w:val="-6"/>
          <w:sz w:val="24"/>
          <w:szCs w:val="24"/>
        </w:rPr>
        <w:t>2026/2027</w:t>
      </w:r>
      <w:r w:rsidR="00EC15C4">
        <w:rPr>
          <w:bCs/>
          <w:spacing w:val="-6"/>
          <w:sz w:val="24"/>
          <w:szCs w:val="24"/>
        </w:rPr>
        <w:t xml:space="preserve"> do klas pierwszych :</w:t>
      </w:r>
    </w:p>
    <w:p w:rsidR="00083B3C" w:rsidRPr="00B06757" w:rsidRDefault="00083B3C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</w:p>
    <w:p w:rsidR="00635BB9" w:rsidRDefault="00635BB9" w:rsidP="00D26C97">
      <w:pPr>
        <w:shd w:val="clear" w:color="auto" w:fill="FFFFFF"/>
        <w:spacing w:line="276" w:lineRule="auto"/>
        <w:jc w:val="center"/>
        <w:rPr>
          <w:b/>
          <w:bCs/>
          <w:spacing w:val="-6"/>
          <w:sz w:val="24"/>
          <w:szCs w:val="24"/>
        </w:rPr>
      </w:pPr>
      <w:r w:rsidRPr="00B06757">
        <w:rPr>
          <w:b/>
          <w:bCs/>
          <w:spacing w:val="-6"/>
          <w:sz w:val="24"/>
          <w:szCs w:val="24"/>
        </w:rPr>
        <w:t>Terminy rekrutacji w szkole dla młodzież</w:t>
      </w:r>
      <w:r w:rsidR="00AC0BA0">
        <w:rPr>
          <w:b/>
          <w:bCs/>
          <w:spacing w:val="-6"/>
          <w:sz w:val="24"/>
          <w:szCs w:val="24"/>
        </w:rPr>
        <w:t>y</w:t>
      </w:r>
    </w:p>
    <w:p w:rsidR="00AC0BA0" w:rsidRPr="00B06757" w:rsidRDefault="00AC0BA0" w:rsidP="00EC15C4">
      <w:pPr>
        <w:shd w:val="clear" w:color="auto" w:fill="FFFFFF"/>
        <w:spacing w:line="276" w:lineRule="auto"/>
        <w:rPr>
          <w:bCs/>
          <w:spacing w:val="-6"/>
          <w:sz w:val="24"/>
          <w:szCs w:val="24"/>
        </w:rPr>
      </w:pPr>
    </w:p>
    <w:p w:rsidR="001E7B55" w:rsidRDefault="001E7B55" w:rsidP="00D26C97">
      <w:pPr>
        <w:shd w:val="clear" w:color="auto" w:fill="FFFFFF"/>
        <w:spacing w:line="276" w:lineRule="auto"/>
        <w:jc w:val="both"/>
        <w:rPr>
          <w:bCs/>
          <w:spacing w:val="-4"/>
          <w:sz w:val="24"/>
          <w:szCs w:val="24"/>
        </w:rPr>
      </w:pPr>
      <w:r w:rsidRPr="00B06757">
        <w:rPr>
          <w:bCs/>
          <w:spacing w:val="-4"/>
          <w:sz w:val="24"/>
          <w:szCs w:val="24"/>
        </w:rPr>
        <w:t>W postępowaniu</w:t>
      </w:r>
      <w:r w:rsidR="005E4B02">
        <w:rPr>
          <w:bCs/>
          <w:spacing w:val="-4"/>
          <w:sz w:val="24"/>
          <w:szCs w:val="24"/>
        </w:rPr>
        <w:t xml:space="preserve"> </w:t>
      </w:r>
      <w:r w:rsidRPr="00B06757">
        <w:rPr>
          <w:bCs/>
          <w:spacing w:val="-4"/>
          <w:sz w:val="24"/>
          <w:szCs w:val="24"/>
        </w:rPr>
        <w:t xml:space="preserve"> rekrutacyjnym</w:t>
      </w:r>
      <w:r w:rsidR="005E4B02">
        <w:rPr>
          <w:bCs/>
          <w:spacing w:val="-4"/>
          <w:sz w:val="24"/>
          <w:szCs w:val="24"/>
        </w:rPr>
        <w:t xml:space="preserve"> 2026</w:t>
      </w:r>
      <w:r w:rsidR="001E0FD6" w:rsidRPr="00B06757">
        <w:rPr>
          <w:bCs/>
          <w:spacing w:val="-4"/>
          <w:sz w:val="24"/>
          <w:szCs w:val="24"/>
        </w:rPr>
        <w:t>/2</w:t>
      </w:r>
      <w:r w:rsidR="005E4B02">
        <w:rPr>
          <w:bCs/>
          <w:spacing w:val="-4"/>
          <w:sz w:val="24"/>
          <w:szCs w:val="24"/>
        </w:rPr>
        <w:t>027</w:t>
      </w:r>
      <w:r w:rsidRPr="00B06757">
        <w:rPr>
          <w:bCs/>
          <w:spacing w:val="-4"/>
          <w:sz w:val="24"/>
          <w:szCs w:val="24"/>
        </w:rPr>
        <w:t xml:space="preserve"> do </w:t>
      </w:r>
      <w:r w:rsidR="001B0B76" w:rsidRPr="00B06757">
        <w:rPr>
          <w:bCs/>
          <w:spacing w:val="-4"/>
          <w:sz w:val="24"/>
          <w:szCs w:val="24"/>
        </w:rPr>
        <w:t>klas</w:t>
      </w:r>
      <w:r w:rsidR="00CC621F" w:rsidRPr="00B06757">
        <w:rPr>
          <w:bCs/>
          <w:spacing w:val="-4"/>
          <w:sz w:val="24"/>
          <w:szCs w:val="24"/>
        </w:rPr>
        <w:t>y pierwszej</w:t>
      </w:r>
      <w:r w:rsidR="00BF3F0E" w:rsidRPr="00B06757">
        <w:rPr>
          <w:bCs/>
          <w:spacing w:val="-4"/>
          <w:sz w:val="24"/>
          <w:szCs w:val="24"/>
        </w:rPr>
        <w:t xml:space="preserve"> liceum ogólnokształcącego, technikum i </w:t>
      </w:r>
      <w:r w:rsidR="00D319F9" w:rsidRPr="00B06757">
        <w:rPr>
          <w:bCs/>
          <w:spacing w:val="-4"/>
          <w:sz w:val="24"/>
          <w:szCs w:val="24"/>
        </w:rPr>
        <w:t>szkoły branżowej I stopnia</w:t>
      </w:r>
      <w:r w:rsidR="005E4B02">
        <w:rPr>
          <w:bCs/>
          <w:spacing w:val="-4"/>
          <w:sz w:val="24"/>
          <w:szCs w:val="24"/>
        </w:rPr>
        <w:t xml:space="preserve"> </w:t>
      </w:r>
      <w:r w:rsidR="00A96D8D" w:rsidRPr="00B06757">
        <w:rPr>
          <w:bCs/>
          <w:spacing w:val="-4"/>
          <w:sz w:val="24"/>
          <w:szCs w:val="24"/>
        </w:rPr>
        <w:t>ustala się harmo</w:t>
      </w:r>
      <w:r w:rsidR="00F55F4B" w:rsidRPr="00B06757">
        <w:rPr>
          <w:bCs/>
          <w:spacing w:val="-4"/>
          <w:sz w:val="24"/>
          <w:szCs w:val="24"/>
        </w:rPr>
        <w:t>nogram czynności i szczegółowe terminy</w:t>
      </w:r>
      <w:r w:rsidR="00A96D8D" w:rsidRPr="00B06757">
        <w:rPr>
          <w:bCs/>
          <w:spacing w:val="-4"/>
          <w:sz w:val="24"/>
          <w:szCs w:val="24"/>
        </w:rPr>
        <w:t xml:space="preserve"> ich dokonywania</w:t>
      </w:r>
      <w:r w:rsidR="005E4B02">
        <w:rPr>
          <w:bCs/>
          <w:spacing w:val="-4"/>
          <w:sz w:val="24"/>
          <w:szCs w:val="24"/>
        </w:rPr>
        <w:t>,</w:t>
      </w:r>
      <w:r w:rsidR="001B0B76" w:rsidRPr="00B06757">
        <w:rPr>
          <w:bCs/>
          <w:spacing w:val="-4"/>
          <w:sz w:val="24"/>
          <w:szCs w:val="24"/>
        </w:rPr>
        <w:t xml:space="preserve"> w tym terminy składania dokumentów</w:t>
      </w:r>
      <w:r w:rsidR="00DB38FE" w:rsidRPr="00B06757">
        <w:rPr>
          <w:bCs/>
          <w:spacing w:val="-4"/>
          <w:sz w:val="24"/>
          <w:szCs w:val="24"/>
        </w:rPr>
        <w:t>:</w:t>
      </w:r>
    </w:p>
    <w:p w:rsidR="00AC0BA0" w:rsidRDefault="00AC0BA0" w:rsidP="00D26C97">
      <w:pPr>
        <w:shd w:val="clear" w:color="auto" w:fill="FFFFFF"/>
        <w:spacing w:line="276" w:lineRule="auto"/>
        <w:jc w:val="both"/>
        <w:rPr>
          <w:bCs/>
          <w:spacing w:val="-4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4355"/>
        <w:gridCol w:w="2586"/>
        <w:gridCol w:w="2586"/>
      </w:tblGrid>
      <w:tr w:rsidR="00AC0BA0" w:rsidTr="00AC0BA0">
        <w:tc>
          <w:tcPr>
            <w:tcW w:w="817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</w:p>
          <w:p w:rsidR="00AC0BA0" w:rsidRP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Lp.</w:t>
            </w:r>
          </w:p>
        </w:tc>
        <w:tc>
          <w:tcPr>
            <w:tcW w:w="4355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</w:p>
          <w:p w:rsidR="00AC0BA0" w:rsidRP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         Rodzaj czynności</w:t>
            </w:r>
          </w:p>
        </w:tc>
        <w:tc>
          <w:tcPr>
            <w:tcW w:w="2586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     Termin </w:t>
            </w:r>
          </w:p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w postępowaniu </w:t>
            </w:r>
          </w:p>
          <w:p w:rsidR="00AC0BA0" w:rsidRP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rekrutacyjnym</w:t>
            </w:r>
          </w:p>
        </w:tc>
        <w:tc>
          <w:tcPr>
            <w:tcW w:w="2586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 Termin</w:t>
            </w:r>
          </w:p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w postępowaniu</w:t>
            </w:r>
          </w:p>
          <w:p w:rsidR="00AC0BA0" w:rsidRPr="00AC0BA0" w:rsidRDefault="00AC0BA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uzupełniającym</w:t>
            </w:r>
          </w:p>
        </w:tc>
      </w:tr>
      <w:tr w:rsidR="00AC0BA0" w:rsidTr="00AC0BA0">
        <w:tc>
          <w:tcPr>
            <w:tcW w:w="817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1</w:t>
            </w:r>
          </w:p>
        </w:tc>
        <w:tc>
          <w:tcPr>
            <w:tcW w:w="4355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                             2</w:t>
            </w:r>
          </w:p>
        </w:tc>
        <w:tc>
          <w:tcPr>
            <w:tcW w:w="2586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          3</w:t>
            </w:r>
          </w:p>
        </w:tc>
        <w:tc>
          <w:tcPr>
            <w:tcW w:w="2586" w:type="dxa"/>
          </w:tcPr>
          <w:p w:rsidR="00AC0BA0" w:rsidRDefault="00AC0BA0" w:rsidP="00D26C97">
            <w:pPr>
              <w:spacing w:line="276" w:lineRule="auto"/>
              <w:jc w:val="both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             4</w:t>
            </w:r>
          </w:p>
        </w:tc>
      </w:tr>
      <w:tr w:rsidR="00AC0BA0" w:rsidTr="00AC0BA0">
        <w:tc>
          <w:tcPr>
            <w:tcW w:w="817" w:type="dxa"/>
          </w:tcPr>
          <w:p w:rsidR="00AC0BA0" w:rsidRPr="00AC0BA0" w:rsidRDefault="00AC0BA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1.</w:t>
            </w:r>
          </w:p>
        </w:tc>
        <w:tc>
          <w:tcPr>
            <w:tcW w:w="4355" w:type="dxa"/>
          </w:tcPr>
          <w:p w:rsidR="00AC0BA0" w:rsidRPr="00AC0BA0" w:rsidRDefault="00DC4144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Złożenie wniosku o przyjęcie do szkoły.</w:t>
            </w:r>
          </w:p>
        </w:tc>
        <w:tc>
          <w:tcPr>
            <w:tcW w:w="2586" w:type="dxa"/>
          </w:tcPr>
          <w:p w:rsidR="00AC0BA0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5E4B02">
              <w:rPr>
                <w:bCs/>
                <w:spacing w:val="-4"/>
                <w:sz w:val="24"/>
                <w:szCs w:val="24"/>
              </w:rPr>
              <w:t>d 11 maja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12</w:t>
            </w:r>
            <w:r w:rsidR="006F3BB2">
              <w:rPr>
                <w:bCs/>
                <w:spacing w:val="-4"/>
                <w:sz w:val="24"/>
                <w:szCs w:val="24"/>
              </w:rPr>
              <w:t xml:space="preserve"> czerwca</w:t>
            </w:r>
            <w:r w:rsidR="005E4B02">
              <w:rPr>
                <w:bCs/>
                <w:spacing w:val="-4"/>
                <w:sz w:val="24"/>
                <w:szCs w:val="24"/>
              </w:rPr>
              <w:t xml:space="preserve">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P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DC4144">
              <w:rPr>
                <w:bCs/>
                <w:spacing w:val="-4"/>
                <w:sz w:val="24"/>
                <w:szCs w:val="24"/>
              </w:rPr>
              <w:t>o godz. 15.00</w:t>
            </w:r>
          </w:p>
        </w:tc>
        <w:tc>
          <w:tcPr>
            <w:tcW w:w="2586" w:type="dxa"/>
          </w:tcPr>
          <w:p w:rsidR="00AC0BA0" w:rsidRDefault="005E4B0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od 20 lipca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Default="005E4B0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do 27 lipca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Pr="00DC4144" w:rsidRDefault="00DC4144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do godz. 15.00</w:t>
            </w:r>
          </w:p>
        </w:tc>
      </w:tr>
      <w:tr w:rsidR="00DC4144" w:rsidTr="00AC0BA0">
        <w:tc>
          <w:tcPr>
            <w:tcW w:w="817" w:type="dxa"/>
          </w:tcPr>
          <w:p w:rsidR="00DC4144" w:rsidRDefault="00DC4144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2.</w:t>
            </w:r>
          </w:p>
        </w:tc>
        <w:tc>
          <w:tcPr>
            <w:tcW w:w="4355" w:type="dxa"/>
          </w:tcPr>
          <w:p w:rsidR="00DC4144" w:rsidRDefault="00DC4144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Przeprowadzenie prób sprawności fizycznej</w:t>
            </w:r>
          </w:p>
        </w:tc>
        <w:tc>
          <w:tcPr>
            <w:tcW w:w="2586" w:type="dxa"/>
          </w:tcPr>
          <w:p w:rsid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5E4B02">
              <w:rPr>
                <w:bCs/>
                <w:spacing w:val="-4"/>
                <w:sz w:val="24"/>
                <w:szCs w:val="24"/>
              </w:rPr>
              <w:t>d 15 czerwca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18 czerwca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Default="00DC4144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II termin </w:t>
            </w:r>
          </w:p>
          <w:p w:rsid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5E4B02">
              <w:rPr>
                <w:bCs/>
                <w:spacing w:val="-4"/>
                <w:sz w:val="24"/>
                <w:szCs w:val="24"/>
              </w:rPr>
              <w:t>d 29 czerwca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1 lipca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  <w:tc>
          <w:tcPr>
            <w:tcW w:w="2586" w:type="dxa"/>
          </w:tcPr>
          <w:p w:rsidR="00DC4144" w:rsidRDefault="005E4B0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28 lipca 2026</w:t>
            </w:r>
            <w:r w:rsidR="00DC4144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</w:tr>
      <w:tr w:rsidR="00DC4144" w:rsidTr="00AC0BA0">
        <w:tc>
          <w:tcPr>
            <w:tcW w:w="817" w:type="dxa"/>
          </w:tcPr>
          <w:p w:rsidR="00DC4144" w:rsidRPr="00585D60" w:rsidRDefault="00585D60" w:rsidP="00585D60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3.</w:t>
            </w:r>
          </w:p>
        </w:tc>
        <w:tc>
          <w:tcPr>
            <w:tcW w:w="4355" w:type="dxa"/>
          </w:tcPr>
          <w:p w:rsidR="00DC4144" w:rsidRDefault="00585D6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Podanie do publicznej wiadomości przez komisję rekrutacyjną listy kandydatów, którzy uzyskali pozytywny wynik prób sprawności fizycznej.</w:t>
            </w:r>
          </w:p>
        </w:tc>
        <w:tc>
          <w:tcPr>
            <w:tcW w:w="2586" w:type="dxa"/>
          </w:tcPr>
          <w:p w:rsidR="00DC4144" w:rsidRDefault="00585D6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I termin</w:t>
            </w:r>
          </w:p>
          <w:p w:rsidR="00585D60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22</w:t>
            </w:r>
            <w:r w:rsidR="00585D60">
              <w:rPr>
                <w:bCs/>
                <w:spacing w:val="-4"/>
                <w:sz w:val="24"/>
                <w:szCs w:val="24"/>
              </w:rPr>
              <w:t xml:space="preserve"> czerwca 202</w:t>
            </w:r>
            <w:r w:rsidR="005E4B02">
              <w:rPr>
                <w:bCs/>
                <w:spacing w:val="-4"/>
                <w:sz w:val="24"/>
                <w:szCs w:val="24"/>
              </w:rPr>
              <w:t>6</w:t>
            </w:r>
            <w:r w:rsidR="00585D60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585D60" w:rsidRDefault="00585D6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II termin</w:t>
            </w:r>
          </w:p>
          <w:p w:rsidR="00585D60" w:rsidRDefault="00872903" w:rsidP="00743699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2</w:t>
            </w:r>
            <w:r w:rsidR="00585D60">
              <w:rPr>
                <w:bCs/>
                <w:spacing w:val="-4"/>
                <w:sz w:val="24"/>
                <w:szCs w:val="24"/>
              </w:rPr>
              <w:t xml:space="preserve"> lipca 202</w:t>
            </w:r>
            <w:r w:rsidR="005E4B02">
              <w:rPr>
                <w:bCs/>
                <w:spacing w:val="-4"/>
                <w:sz w:val="24"/>
                <w:szCs w:val="24"/>
              </w:rPr>
              <w:t>6</w:t>
            </w:r>
            <w:r w:rsidR="00585D60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  <w:tc>
          <w:tcPr>
            <w:tcW w:w="2586" w:type="dxa"/>
          </w:tcPr>
          <w:p w:rsidR="00DC4144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29 lipca 2026</w:t>
            </w:r>
            <w:r w:rsidR="00743699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585D60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85D60">
              <w:rPr>
                <w:bCs/>
                <w:spacing w:val="-4"/>
                <w:sz w:val="24"/>
                <w:szCs w:val="24"/>
              </w:rPr>
              <w:t>o godz. 10.00</w:t>
            </w:r>
          </w:p>
        </w:tc>
      </w:tr>
      <w:tr w:rsidR="00585D60" w:rsidTr="00AC0BA0">
        <w:tc>
          <w:tcPr>
            <w:tcW w:w="817" w:type="dxa"/>
          </w:tcPr>
          <w:p w:rsidR="00585D60" w:rsidRDefault="00585D60" w:rsidP="00585D60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4.</w:t>
            </w:r>
          </w:p>
        </w:tc>
        <w:tc>
          <w:tcPr>
            <w:tcW w:w="4355" w:type="dxa"/>
          </w:tcPr>
          <w:p w:rsidR="00585D60" w:rsidRDefault="00585D6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Uzupełnienie wniosku</w:t>
            </w:r>
            <w:r w:rsidR="00963712">
              <w:rPr>
                <w:bCs/>
                <w:spacing w:val="-4"/>
                <w:sz w:val="24"/>
                <w:szCs w:val="24"/>
              </w:rPr>
              <w:t xml:space="preserve"> o przyjęcie do LO, Technikum, BSI o świadectwo ukończenia szkoły podstawowej i zaświadczenie o wyniku egzaminu ósmoklasisty oraz złożenie nowego wniosku, w tym zmiana przez kandydata wniosku o przyjęcie, z uwagi na zmianę szkół, do których kandyduje.</w:t>
            </w:r>
          </w:p>
        </w:tc>
        <w:tc>
          <w:tcPr>
            <w:tcW w:w="2586" w:type="dxa"/>
          </w:tcPr>
          <w:p w:rsidR="00585D60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F4586B">
              <w:rPr>
                <w:bCs/>
                <w:spacing w:val="-4"/>
                <w:sz w:val="24"/>
                <w:szCs w:val="24"/>
              </w:rPr>
              <w:t>d 2</w:t>
            </w:r>
            <w:r w:rsidR="005E4B02">
              <w:rPr>
                <w:bCs/>
                <w:spacing w:val="-4"/>
                <w:sz w:val="24"/>
                <w:szCs w:val="24"/>
              </w:rPr>
              <w:t>3 czerwca 2026</w:t>
            </w:r>
            <w:r w:rsidR="00963712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963712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7 lipca 2026</w:t>
            </w:r>
            <w:r w:rsidR="00963712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963712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963712">
              <w:rPr>
                <w:bCs/>
                <w:spacing w:val="-4"/>
                <w:sz w:val="24"/>
                <w:szCs w:val="24"/>
              </w:rPr>
              <w:t>o godz.15.00</w:t>
            </w:r>
          </w:p>
        </w:tc>
        <w:tc>
          <w:tcPr>
            <w:tcW w:w="2586" w:type="dxa"/>
          </w:tcPr>
          <w:p w:rsidR="00585D60" w:rsidRDefault="00585D60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963712" w:rsidTr="00AC0BA0">
        <w:tc>
          <w:tcPr>
            <w:tcW w:w="817" w:type="dxa"/>
          </w:tcPr>
          <w:p w:rsidR="00963712" w:rsidRDefault="00963712" w:rsidP="00585D60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lastRenderedPageBreak/>
              <w:t>4 a</w:t>
            </w:r>
          </w:p>
        </w:tc>
        <w:tc>
          <w:tcPr>
            <w:tcW w:w="4355" w:type="dxa"/>
          </w:tcPr>
          <w:p w:rsidR="00963712" w:rsidRDefault="0096371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Złożenie nowego wniosku, w tym zmiana przez kandydata wniosku o przyjęcie do szkoły ponadpodstawowej.  </w:t>
            </w:r>
          </w:p>
        </w:tc>
        <w:tc>
          <w:tcPr>
            <w:tcW w:w="2586" w:type="dxa"/>
          </w:tcPr>
          <w:p w:rsidR="00963712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5E4B02">
              <w:rPr>
                <w:bCs/>
                <w:spacing w:val="-4"/>
                <w:sz w:val="24"/>
                <w:szCs w:val="24"/>
              </w:rPr>
              <w:t>d 23 czerwca 2026</w:t>
            </w:r>
            <w:r w:rsidR="00963712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963712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26 czerwca 2026</w:t>
            </w:r>
            <w:r w:rsidR="00963712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  <w:tc>
          <w:tcPr>
            <w:tcW w:w="2586" w:type="dxa"/>
          </w:tcPr>
          <w:p w:rsidR="00963712" w:rsidRDefault="0096371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963712" w:rsidTr="00AC0BA0">
        <w:tc>
          <w:tcPr>
            <w:tcW w:w="817" w:type="dxa"/>
          </w:tcPr>
          <w:p w:rsidR="00963712" w:rsidRDefault="00963712" w:rsidP="00585D60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5.</w:t>
            </w:r>
          </w:p>
        </w:tc>
        <w:tc>
          <w:tcPr>
            <w:tcW w:w="4355" w:type="dxa"/>
          </w:tcPr>
          <w:p w:rsidR="00963712" w:rsidRDefault="0096371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Weryfikacja przez komisję rekrutacyjną </w:t>
            </w:r>
            <w:r w:rsidR="00A92F2B">
              <w:rPr>
                <w:bCs/>
                <w:spacing w:val="-4"/>
                <w:sz w:val="24"/>
                <w:szCs w:val="24"/>
              </w:rPr>
              <w:t>wniosków o przyjęcie do szkoły i dokumentów potwierdzających spełnienie przez kandydata warunków poświadczanych w oświadczeniach, w tym dokonanie przez przewodniczącego komisji czynności związanych z ustaleniem tych okoliczności.</w:t>
            </w:r>
          </w:p>
        </w:tc>
        <w:tc>
          <w:tcPr>
            <w:tcW w:w="2586" w:type="dxa"/>
          </w:tcPr>
          <w:p w:rsidR="00963712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8 lipca 2026</w:t>
            </w:r>
            <w:r w:rsidR="00A92F2B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  <w:tc>
          <w:tcPr>
            <w:tcW w:w="2586" w:type="dxa"/>
          </w:tcPr>
          <w:p w:rsidR="00963712" w:rsidRDefault="00872903" w:rsidP="00F4586B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A92F2B">
              <w:rPr>
                <w:bCs/>
                <w:spacing w:val="-4"/>
                <w:sz w:val="24"/>
                <w:szCs w:val="24"/>
              </w:rPr>
              <w:t xml:space="preserve">o </w:t>
            </w:r>
            <w:r w:rsidR="005E4B02">
              <w:rPr>
                <w:bCs/>
                <w:spacing w:val="-4"/>
                <w:sz w:val="24"/>
                <w:szCs w:val="24"/>
              </w:rPr>
              <w:t>29</w:t>
            </w:r>
            <w:r w:rsidR="00F4586B">
              <w:rPr>
                <w:bCs/>
                <w:spacing w:val="-4"/>
                <w:sz w:val="24"/>
                <w:szCs w:val="24"/>
              </w:rPr>
              <w:t xml:space="preserve"> lipca </w:t>
            </w:r>
            <w:r w:rsidR="005E4B02">
              <w:rPr>
                <w:bCs/>
                <w:spacing w:val="-4"/>
                <w:sz w:val="24"/>
                <w:szCs w:val="24"/>
              </w:rPr>
              <w:t>2026</w:t>
            </w:r>
            <w:r w:rsidR="00A92F2B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</w:tr>
      <w:tr w:rsidR="00A92F2B" w:rsidTr="00AC0BA0">
        <w:tc>
          <w:tcPr>
            <w:tcW w:w="817" w:type="dxa"/>
          </w:tcPr>
          <w:p w:rsidR="00A92F2B" w:rsidRDefault="00A92F2B" w:rsidP="00585D60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6.</w:t>
            </w:r>
          </w:p>
        </w:tc>
        <w:tc>
          <w:tcPr>
            <w:tcW w:w="4355" w:type="dxa"/>
          </w:tcPr>
          <w:p w:rsidR="00A92F2B" w:rsidRDefault="00A92F2B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Podanie do publicznej wiadomości przez komisję rekrutacyjną list kandydatów zakwalifikowanych i kandydatów niezakwalifikowanych.</w:t>
            </w:r>
          </w:p>
        </w:tc>
        <w:tc>
          <w:tcPr>
            <w:tcW w:w="2586" w:type="dxa"/>
          </w:tcPr>
          <w:p w:rsidR="00A92F2B" w:rsidRDefault="005E4B0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14 lipca 2026</w:t>
            </w:r>
            <w:r w:rsidR="00A92F2B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A92F2B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g</w:t>
            </w:r>
            <w:r w:rsidR="00A92F2B">
              <w:rPr>
                <w:bCs/>
                <w:spacing w:val="-4"/>
                <w:sz w:val="24"/>
                <w:szCs w:val="24"/>
              </w:rPr>
              <w:t>odz. 12.00</w:t>
            </w:r>
          </w:p>
        </w:tc>
        <w:tc>
          <w:tcPr>
            <w:tcW w:w="2586" w:type="dxa"/>
          </w:tcPr>
          <w:p w:rsidR="00A92F2B" w:rsidRDefault="005E4B02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4 sierpnia 2026</w:t>
            </w:r>
            <w:r w:rsidR="00A92F2B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A92F2B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g</w:t>
            </w:r>
            <w:r w:rsidR="00A92F2B">
              <w:rPr>
                <w:bCs/>
                <w:spacing w:val="-4"/>
                <w:sz w:val="24"/>
                <w:szCs w:val="24"/>
              </w:rPr>
              <w:t>odz. 12.00</w:t>
            </w:r>
          </w:p>
        </w:tc>
      </w:tr>
      <w:tr w:rsidR="00A92F2B" w:rsidTr="00AC0BA0">
        <w:tc>
          <w:tcPr>
            <w:tcW w:w="817" w:type="dxa"/>
          </w:tcPr>
          <w:p w:rsidR="00A92F2B" w:rsidRPr="0048106F" w:rsidRDefault="0048106F" w:rsidP="0048106F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7.</w:t>
            </w:r>
          </w:p>
        </w:tc>
        <w:tc>
          <w:tcPr>
            <w:tcW w:w="4355" w:type="dxa"/>
          </w:tcPr>
          <w:p w:rsidR="00A92F2B" w:rsidRDefault="0048106F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Wydanie przez szkołę prowadzącą kształcenie zawodowe skierowania na badania lekarskie</w:t>
            </w:r>
          </w:p>
        </w:tc>
        <w:tc>
          <w:tcPr>
            <w:tcW w:w="2586" w:type="dxa"/>
          </w:tcPr>
          <w:p w:rsidR="00A92F2B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5E4B02">
              <w:rPr>
                <w:bCs/>
                <w:spacing w:val="-4"/>
                <w:sz w:val="24"/>
                <w:szCs w:val="24"/>
              </w:rPr>
              <w:t>d 11 maja 2026</w:t>
            </w:r>
            <w:r w:rsidR="0048106F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48106F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5E4B02">
              <w:rPr>
                <w:bCs/>
                <w:spacing w:val="-4"/>
                <w:sz w:val="24"/>
                <w:szCs w:val="24"/>
              </w:rPr>
              <w:t>o 15 lipca 2026</w:t>
            </w:r>
            <w:r w:rsidR="0048106F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  <w:tc>
          <w:tcPr>
            <w:tcW w:w="2586" w:type="dxa"/>
          </w:tcPr>
          <w:p w:rsidR="00A92F2B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o</w:t>
            </w:r>
            <w:r w:rsidR="0048106F">
              <w:rPr>
                <w:bCs/>
                <w:spacing w:val="-4"/>
                <w:sz w:val="24"/>
                <w:szCs w:val="24"/>
              </w:rPr>
              <w:t xml:space="preserve">d </w:t>
            </w:r>
            <w:r w:rsidR="005E4B02">
              <w:rPr>
                <w:bCs/>
                <w:spacing w:val="-4"/>
                <w:sz w:val="24"/>
                <w:szCs w:val="24"/>
              </w:rPr>
              <w:t>20 lipca 2026</w:t>
            </w:r>
            <w:r w:rsidR="0048106F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48106F" w:rsidRDefault="00872903" w:rsidP="00872903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do </w:t>
            </w:r>
            <w:r w:rsidR="00253021">
              <w:rPr>
                <w:bCs/>
                <w:spacing w:val="-4"/>
                <w:sz w:val="24"/>
                <w:szCs w:val="24"/>
              </w:rPr>
              <w:t>4 sierpnia 2026</w:t>
            </w:r>
            <w:r w:rsidR="0048106F">
              <w:rPr>
                <w:bCs/>
                <w:spacing w:val="-4"/>
                <w:sz w:val="24"/>
                <w:szCs w:val="24"/>
              </w:rPr>
              <w:t xml:space="preserve"> r.</w:t>
            </w:r>
          </w:p>
        </w:tc>
      </w:tr>
      <w:tr w:rsidR="0048106F" w:rsidTr="00AC0BA0">
        <w:tc>
          <w:tcPr>
            <w:tcW w:w="817" w:type="dxa"/>
          </w:tcPr>
          <w:p w:rsidR="0048106F" w:rsidRDefault="0048106F" w:rsidP="0048106F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8.</w:t>
            </w:r>
          </w:p>
        </w:tc>
        <w:tc>
          <w:tcPr>
            <w:tcW w:w="4355" w:type="dxa"/>
          </w:tcPr>
          <w:p w:rsidR="0048106F" w:rsidRDefault="0048106F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Potwierdzenie przez rodzica kandydata niepełnoletniego woli przyjęcia w postaci przedłożenia oryginału świadectwa ukończenia szkoły podstawowej i oryginału zaświadczenia o wynikach egzaminu ósmoklasisty, a także zaświadczenia lekarskiego zawierającego orzeczenie o braku przeciwwskazań zdrowotnych do kierowania pojazdami, orzeczenia psychologicznego o braku przeciwwskazań psychologicznych do kierowania pojazdami.</w:t>
            </w:r>
          </w:p>
        </w:tc>
        <w:tc>
          <w:tcPr>
            <w:tcW w:w="2586" w:type="dxa"/>
          </w:tcPr>
          <w:p w:rsidR="0048106F" w:rsidRDefault="00E6182D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do</w:t>
            </w:r>
            <w:r w:rsidR="00253021">
              <w:rPr>
                <w:bCs/>
                <w:spacing w:val="-4"/>
                <w:sz w:val="24"/>
                <w:szCs w:val="24"/>
              </w:rPr>
              <w:t xml:space="preserve"> 17 lipca 2026</w:t>
            </w:r>
            <w:r w:rsidR="0048106F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872903" w:rsidRDefault="00E6182D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872903">
              <w:rPr>
                <w:bCs/>
                <w:spacing w:val="-4"/>
                <w:sz w:val="24"/>
                <w:szCs w:val="24"/>
              </w:rPr>
              <w:t>o godz. 15.00</w:t>
            </w:r>
          </w:p>
        </w:tc>
        <w:tc>
          <w:tcPr>
            <w:tcW w:w="2586" w:type="dxa"/>
          </w:tcPr>
          <w:p w:rsidR="0048106F" w:rsidRDefault="00253021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do 6 sierpnia 2026</w:t>
            </w:r>
            <w:r w:rsidR="00872903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872903" w:rsidRDefault="00E6182D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d</w:t>
            </w:r>
            <w:r w:rsidR="00872903">
              <w:rPr>
                <w:bCs/>
                <w:spacing w:val="-4"/>
                <w:sz w:val="24"/>
                <w:szCs w:val="24"/>
              </w:rPr>
              <w:t>o godz.15.00</w:t>
            </w:r>
          </w:p>
        </w:tc>
      </w:tr>
      <w:tr w:rsidR="00872903" w:rsidTr="00AC0BA0">
        <w:tc>
          <w:tcPr>
            <w:tcW w:w="817" w:type="dxa"/>
          </w:tcPr>
          <w:p w:rsidR="00872903" w:rsidRDefault="00872903" w:rsidP="0048106F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9.</w:t>
            </w:r>
          </w:p>
        </w:tc>
        <w:tc>
          <w:tcPr>
            <w:tcW w:w="4355" w:type="dxa"/>
          </w:tcPr>
          <w:p w:rsidR="00872903" w:rsidRDefault="00872903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Podanie do publicznej wiadomości przez komisję rekrutacyjną listy kandydatów przyjętych i nieprzyjętych.</w:t>
            </w:r>
          </w:p>
        </w:tc>
        <w:tc>
          <w:tcPr>
            <w:tcW w:w="2586" w:type="dxa"/>
          </w:tcPr>
          <w:p w:rsidR="00872903" w:rsidRDefault="00253021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20 lipiec 2026</w:t>
            </w:r>
            <w:r w:rsidR="00872903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872903" w:rsidRDefault="00E6182D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g</w:t>
            </w:r>
            <w:r w:rsidR="00872903">
              <w:rPr>
                <w:bCs/>
                <w:spacing w:val="-4"/>
                <w:sz w:val="24"/>
                <w:szCs w:val="24"/>
              </w:rPr>
              <w:t>odz. 12.00</w:t>
            </w:r>
          </w:p>
        </w:tc>
        <w:tc>
          <w:tcPr>
            <w:tcW w:w="2586" w:type="dxa"/>
          </w:tcPr>
          <w:p w:rsidR="00872903" w:rsidRDefault="00253021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7 sierpnia 2026</w:t>
            </w:r>
            <w:r w:rsidR="00872903">
              <w:rPr>
                <w:bCs/>
                <w:spacing w:val="-4"/>
                <w:sz w:val="24"/>
                <w:szCs w:val="24"/>
              </w:rPr>
              <w:t xml:space="preserve"> r.</w:t>
            </w:r>
          </w:p>
          <w:p w:rsidR="00872903" w:rsidRDefault="00E6182D" w:rsidP="00D26C97">
            <w:pPr>
              <w:spacing w:line="276" w:lineRule="auto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g</w:t>
            </w:r>
            <w:r w:rsidR="00872903">
              <w:rPr>
                <w:bCs/>
                <w:spacing w:val="-4"/>
                <w:sz w:val="24"/>
                <w:szCs w:val="24"/>
              </w:rPr>
              <w:t>odz. 12.00</w:t>
            </w:r>
          </w:p>
        </w:tc>
      </w:tr>
    </w:tbl>
    <w:p w:rsidR="00E6182D" w:rsidRDefault="00E6182D" w:rsidP="00D26C97">
      <w:pPr>
        <w:shd w:val="clear" w:color="auto" w:fill="FFFFFF"/>
        <w:spacing w:line="276" w:lineRule="auto"/>
        <w:jc w:val="both"/>
        <w:rPr>
          <w:bCs/>
          <w:spacing w:val="-4"/>
          <w:sz w:val="24"/>
          <w:szCs w:val="24"/>
        </w:rPr>
      </w:pPr>
    </w:p>
    <w:p w:rsidR="00771280" w:rsidRPr="00B06757" w:rsidRDefault="00771280" w:rsidP="00D26C97">
      <w:pPr>
        <w:shd w:val="clear" w:color="auto" w:fill="FFFFFF"/>
        <w:spacing w:line="276" w:lineRule="auto"/>
        <w:jc w:val="both"/>
        <w:rPr>
          <w:bCs/>
          <w:color w:val="000000"/>
          <w:spacing w:val="-7"/>
          <w:sz w:val="24"/>
          <w:szCs w:val="24"/>
        </w:rPr>
      </w:pPr>
    </w:p>
    <w:p w:rsidR="00511926" w:rsidRDefault="00103AC1" w:rsidP="00511926">
      <w:pPr>
        <w:shd w:val="clear" w:color="auto" w:fill="FFFFFF"/>
        <w:tabs>
          <w:tab w:val="left" w:pos="426"/>
        </w:tabs>
        <w:spacing w:line="276" w:lineRule="auto"/>
        <w:jc w:val="both"/>
        <w:rPr>
          <w:bCs/>
          <w:spacing w:val="-6"/>
          <w:sz w:val="24"/>
          <w:szCs w:val="24"/>
        </w:rPr>
      </w:pPr>
      <w:r w:rsidRPr="00B06757">
        <w:rPr>
          <w:sz w:val="24"/>
          <w:szCs w:val="24"/>
        </w:rPr>
        <w:t>Szczegó</w:t>
      </w:r>
      <w:r w:rsidR="00511926" w:rsidRPr="00B06757">
        <w:rPr>
          <w:sz w:val="24"/>
          <w:szCs w:val="24"/>
        </w:rPr>
        <w:t>łowe terminy rekrutacji reguluje</w:t>
      </w:r>
      <w:r w:rsidR="004D0F06">
        <w:rPr>
          <w:sz w:val="24"/>
          <w:szCs w:val="24"/>
        </w:rPr>
        <w:t xml:space="preserve"> </w:t>
      </w:r>
      <w:r w:rsidR="00511926" w:rsidRPr="00B06757">
        <w:rPr>
          <w:bCs/>
          <w:spacing w:val="-6"/>
          <w:sz w:val="24"/>
          <w:szCs w:val="24"/>
        </w:rPr>
        <w:t xml:space="preserve">Zarządzenie Nr </w:t>
      </w:r>
      <w:r w:rsidR="004D0F06">
        <w:rPr>
          <w:bCs/>
          <w:spacing w:val="-6"/>
          <w:sz w:val="24"/>
          <w:szCs w:val="24"/>
        </w:rPr>
        <w:t>3</w:t>
      </w:r>
      <w:r w:rsidR="00511926" w:rsidRPr="00B06757">
        <w:rPr>
          <w:bCs/>
          <w:spacing w:val="-6"/>
          <w:sz w:val="24"/>
          <w:szCs w:val="24"/>
        </w:rPr>
        <w:t>/202</w:t>
      </w:r>
      <w:r w:rsidR="004D0F06">
        <w:rPr>
          <w:bCs/>
          <w:spacing w:val="-6"/>
          <w:sz w:val="24"/>
          <w:szCs w:val="24"/>
        </w:rPr>
        <w:t xml:space="preserve">6 z dnia 16.01.2026 </w:t>
      </w:r>
      <w:r w:rsidR="00511926" w:rsidRPr="00B06757">
        <w:rPr>
          <w:bCs/>
          <w:spacing w:val="-6"/>
          <w:sz w:val="24"/>
          <w:szCs w:val="24"/>
        </w:rPr>
        <w:t xml:space="preserve"> Kujaw</w:t>
      </w:r>
      <w:r w:rsidR="004D0F06">
        <w:rPr>
          <w:bCs/>
          <w:spacing w:val="-6"/>
          <w:sz w:val="24"/>
          <w:szCs w:val="24"/>
        </w:rPr>
        <w:t xml:space="preserve">sko-Pomorskiego Kuratora Oświaty </w:t>
      </w:r>
      <w:r w:rsidR="00DE6FF5" w:rsidRPr="00B06757">
        <w:rPr>
          <w:bCs/>
          <w:spacing w:val="-6"/>
          <w:sz w:val="24"/>
          <w:szCs w:val="24"/>
        </w:rPr>
        <w:t>w sprawie określenia terminów postępowania rekrutacyjnego i uzupełniającego, a także terminów składani</w:t>
      </w:r>
      <w:r w:rsidR="0080144B">
        <w:rPr>
          <w:bCs/>
          <w:spacing w:val="-6"/>
          <w:sz w:val="24"/>
          <w:szCs w:val="24"/>
        </w:rPr>
        <w:t>a dokumentów</w:t>
      </w:r>
      <w:r w:rsidR="004D0F06">
        <w:rPr>
          <w:bCs/>
          <w:spacing w:val="-6"/>
          <w:sz w:val="24"/>
          <w:szCs w:val="24"/>
        </w:rPr>
        <w:t xml:space="preserve"> na rok szkolny 2025/2026 </w:t>
      </w:r>
      <w:r w:rsidR="00872903">
        <w:rPr>
          <w:bCs/>
          <w:spacing w:val="-6"/>
          <w:sz w:val="24"/>
          <w:szCs w:val="24"/>
        </w:rPr>
        <w:t>do klas pierwszych publicznych szkół ponadpodstawowych – czteroletnich liceów ogólnokształcących, pięcioletnich techników i trzyletnich branżowych szkół I stopnia</w:t>
      </w:r>
      <w:r w:rsidR="00EC15C4">
        <w:rPr>
          <w:bCs/>
          <w:spacing w:val="-6"/>
          <w:sz w:val="24"/>
          <w:szCs w:val="24"/>
        </w:rPr>
        <w:t>.</w:t>
      </w:r>
    </w:p>
    <w:p w:rsidR="00EC15C4" w:rsidRDefault="00EC15C4" w:rsidP="00511926">
      <w:pPr>
        <w:shd w:val="clear" w:color="auto" w:fill="FFFFFF"/>
        <w:tabs>
          <w:tab w:val="left" w:pos="426"/>
        </w:tabs>
        <w:spacing w:line="276" w:lineRule="auto"/>
        <w:jc w:val="both"/>
        <w:rPr>
          <w:bCs/>
          <w:spacing w:val="-6"/>
          <w:sz w:val="24"/>
          <w:szCs w:val="24"/>
        </w:rPr>
      </w:pPr>
    </w:p>
    <w:p w:rsidR="00EC15C4" w:rsidRDefault="00EC15C4" w:rsidP="00511926">
      <w:pPr>
        <w:shd w:val="clear" w:color="auto" w:fill="FFFFFF"/>
        <w:tabs>
          <w:tab w:val="left" w:pos="426"/>
        </w:tabs>
        <w:spacing w:line="276" w:lineRule="auto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                                                                       </w:t>
      </w:r>
      <w:r w:rsidR="004D0F06">
        <w:rPr>
          <w:bCs/>
          <w:spacing w:val="-6"/>
          <w:sz w:val="24"/>
          <w:szCs w:val="24"/>
        </w:rPr>
        <w:t xml:space="preserve">            </w:t>
      </w:r>
      <w:r>
        <w:rPr>
          <w:bCs/>
          <w:spacing w:val="-6"/>
          <w:sz w:val="24"/>
          <w:szCs w:val="24"/>
        </w:rPr>
        <w:t>§2</w:t>
      </w:r>
    </w:p>
    <w:p w:rsidR="00EC15C4" w:rsidRDefault="00EC15C4" w:rsidP="00511926">
      <w:pPr>
        <w:shd w:val="clear" w:color="auto" w:fill="FFFFFF"/>
        <w:tabs>
          <w:tab w:val="left" w:pos="426"/>
        </w:tabs>
        <w:spacing w:line="276" w:lineRule="auto"/>
        <w:jc w:val="both"/>
        <w:rPr>
          <w:bCs/>
          <w:spacing w:val="-6"/>
          <w:sz w:val="24"/>
          <w:szCs w:val="24"/>
        </w:rPr>
      </w:pPr>
    </w:p>
    <w:p w:rsidR="00EC15C4" w:rsidRDefault="00EC15C4" w:rsidP="00511926">
      <w:pPr>
        <w:shd w:val="clear" w:color="auto" w:fill="FFFFFF"/>
        <w:tabs>
          <w:tab w:val="left" w:pos="426"/>
        </w:tabs>
        <w:spacing w:line="276" w:lineRule="auto"/>
        <w:jc w:val="both"/>
        <w:rPr>
          <w:bCs/>
          <w:spacing w:val="-6"/>
          <w:sz w:val="24"/>
          <w:szCs w:val="24"/>
        </w:rPr>
      </w:pPr>
      <w:r>
        <w:rPr>
          <w:bCs/>
          <w:spacing w:val="-6"/>
          <w:sz w:val="24"/>
          <w:szCs w:val="24"/>
        </w:rPr>
        <w:t xml:space="preserve">  Zarządzenie wchodzi z dniem podpisania.</w:t>
      </w:r>
    </w:p>
    <w:p w:rsidR="00EC15C4" w:rsidRPr="00B06757" w:rsidRDefault="00EC15C4" w:rsidP="00511926">
      <w:pPr>
        <w:shd w:val="clear" w:color="auto" w:fill="FFFFFF"/>
        <w:tabs>
          <w:tab w:val="left" w:pos="426"/>
        </w:tabs>
        <w:spacing w:line="276" w:lineRule="auto"/>
        <w:jc w:val="both"/>
        <w:rPr>
          <w:bCs/>
          <w:spacing w:val="-6"/>
          <w:sz w:val="24"/>
          <w:szCs w:val="24"/>
        </w:rPr>
      </w:pPr>
    </w:p>
    <w:sectPr w:rsidR="00EC15C4" w:rsidRPr="00B06757" w:rsidSect="00541D0D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19B" w:rsidRDefault="00F1119B" w:rsidP="00F3634E">
      <w:r>
        <w:separator/>
      </w:r>
    </w:p>
  </w:endnote>
  <w:endnote w:type="continuationSeparator" w:id="1">
    <w:p w:rsidR="00F1119B" w:rsidRDefault="00F1119B" w:rsidP="00F3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5C4" w:rsidRDefault="00EC15C4">
    <w:pPr>
      <w:pStyle w:val="Stopka"/>
    </w:pPr>
  </w:p>
  <w:p w:rsidR="00244795" w:rsidRDefault="002447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19B" w:rsidRDefault="00F1119B" w:rsidP="00F3634E">
      <w:r>
        <w:separator/>
      </w:r>
    </w:p>
  </w:footnote>
  <w:footnote w:type="continuationSeparator" w:id="1">
    <w:p w:rsidR="00F1119B" w:rsidRDefault="00F1119B" w:rsidP="00F36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F3A"/>
    <w:multiLevelType w:val="hybridMultilevel"/>
    <w:tmpl w:val="A18A9722"/>
    <w:lvl w:ilvl="0" w:tplc="4FD04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kern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3A7789"/>
    <w:multiLevelType w:val="hybridMultilevel"/>
    <w:tmpl w:val="06565A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0363EB"/>
    <w:multiLevelType w:val="hybridMultilevel"/>
    <w:tmpl w:val="4DF64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4B02"/>
    <w:multiLevelType w:val="hybridMultilevel"/>
    <w:tmpl w:val="960602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E76119"/>
    <w:multiLevelType w:val="hybridMultilevel"/>
    <w:tmpl w:val="94DAEF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912DE"/>
    <w:multiLevelType w:val="hybridMultilevel"/>
    <w:tmpl w:val="12F21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37F5A"/>
    <w:multiLevelType w:val="hybridMultilevel"/>
    <w:tmpl w:val="EDDCC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25B30"/>
    <w:multiLevelType w:val="hybridMultilevel"/>
    <w:tmpl w:val="AD784198"/>
    <w:lvl w:ilvl="0" w:tplc="8FC85A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B07CEC"/>
    <w:multiLevelType w:val="hybridMultilevel"/>
    <w:tmpl w:val="6EF0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867C03"/>
    <w:multiLevelType w:val="hybridMultilevel"/>
    <w:tmpl w:val="B5FAE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11C90"/>
    <w:multiLevelType w:val="hybridMultilevel"/>
    <w:tmpl w:val="FDE01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866D59"/>
    <w:multiLevelType w:val="hybridMultilevel"/>
    <w:tmpl w:val="72D0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9538F0"/>
    <w:multiLevelType w:val="hybridMultilevel"/>
    <w:tmpl w:val="7AFC7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1A8636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37793"/>
    <w:multiLevelType w:val="hybridMultilevel"/>
    <w:tmpl w:val="2CD8A5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E3F18EA"/>
    <w:multiLevelType w:val="hybridMultilevel"/>
    <w:tmpl w:val="FC981568"/>
    <w:lvl w:ilvl="0" w:tplc="8FC85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92137"/>
    <w:multiLevelType w:val="hybridMultilevel"/>
    <w:tmpl w:val="B8D0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F744C"/>
    <w:multiLevelType w:val="hybridMultilevel"/>
    <w:tmpl w:val="BA0AAD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2AC5B53"/>
    <w:multiLevelType w:val="hybridMultilevel"/>
    <w:tmpl w:val="3DDC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D2DC2"/>
    <w:multiLevelType w:val="hybridMultilevel"/>
    <w:tmpl w:val="0DD04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52959"/>
    <w:multiLevelType w:val="hybridMultilevel"/>
    <w:tmpl w:val="050A90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AE24D10"/>
    <w:multiLevelType w:val="hybridMultilevel"/>
    <w:tmpl w:val="2A7EAB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0D289C"/>
    <w:multiLevelType w:val="hybridMultilevel"/>
    <w:tmpl w:val="4886C032"/>
    <w:lvl w:ilvl="0" w:tplc="4FD04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kern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FD6F64"/>
    <w:multiLevelType w:val="hybridMultilevel"/>
    <w:tmpl w:val="3350E1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357744AC"/>
    <w:multiLevelType w:val="hybridMultilevel"/>
    <w:tmpl w:val="D5FEED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4326C"/>
    <w:multiLevelType w:val="hybridMultilevel"/>
    <w:tmpl w:val="1ED43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4911B7"/>
    <w:multiLevelType w:val="hybridMultilevel"/>
    <w:tmpl w:val="8ABCD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2D5EE0"/>
    <w:multiLevelType w:val="hybridMultilevel"/>
    <w:tmpl w:val="E1923D3A"/>
    <w:lvl w:ilvl="0" w:tplc="8FC85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7827DF"/>
    <w:multiLevelType w:val="hybridMultilevel"/>
    <w:tmpl w:val="D10EB4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D32620B"/>
    <w:multiLevelType w:val="hybridMultilevel"/>
    <w:tmpl w:val="327AED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3567FE1"/>
    <w:multiLevelType w:val="hybridMultilevel"/>
    <w:tmpl w:val="843441F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47A53BC7"/>
    <w:multiLevelType w:val="hybridMultilevel"/>
    <w:tmpl w:val="0D8E75E6"/>
    <w:lvl w:ilvl="0" w:tplc="F3B88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A758CE"/>
    <w:multiLevelType w:val="hybridMultilevel"/>
    <w:tmpl w:val="1D8CE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3D67B0"/>
    <w:multiLevelType w:val="hybridMultilevel"/>
    <w:tmpl w:val="3AB0C56C"/>
    <w:lvl w:ilvl="0" w:tplc="C14CFB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3D02A2A"/>
    <w:multiLevelType w:val="hybridMultilevel"/>
    <w:tmpl w:val="8CB21D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040D4C"/>
    <w:multiLevelType w:val="hybridMultilevel"/>
    <w:tmpl w:val="1D8CE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E436C"/>
    <w:multiLevelType w:val="hybridMultilevel"/>
    <w:tmpl w:val="86866002"/>
    <w:lvl w:ilvl="0" w:tplc="A8BCBDF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5A216B3D"/>
    <w:multiLevelType w:val="hybridMultilevel"/>
    <w:tmpl w:val="D1BEF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27A0"/>
    <w:multiLevelType w:val="hybridMultilevel"/>
    <w:tmpl w:val="B36E29F2"/>
    <w:lvl w:ilvl="0" w:tplc="8FC85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3B88B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AA66CFE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A6FEF"/>
    <w:multiLevelType w:val="hybridMultilevel"/>
    <w:tmpl w:val="D256B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57719"/>
    <w:multiLevelType w:val="hybridMultilevel"/>
    <w:tmpl w:val="783E7A68"/>
    <w:lvl w:ilvl="0" w:tplc="74DE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032C0CA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556065C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00CF6"/>
    <w:multiLevelType w:val="hybridMultilevel"/>
    <w:tmpl w:val="D0EEB0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0DC6E36"/>
    <w:multiLevelType w:val="hybridMultilevel"/>
    <w:tmpl w:val="936E590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7B77BCD"/>
    <w:multiLevelType w:val="hybridMultilevel"/>
    <w:tmpl w:val="6214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97B12"/>
    <w:multiLevelType w:val="hybridMultilevel"/>
    <w:tmpl w:val="77D22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7EC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3A2992">
      <w:start w:val="1"/>
      <w:numFmt w:val="decimal"/>
      <w:lvlText w:val="%3."/>
      <w:lvlJc w:val="left"/>
      <w:pPr>
        <w:ind w:left="3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37"/>
  </w:num>
  <w:num w:numId="5">
    <w:abstractNumId w:val="43"/>
  </w:num>
  <w:num w:numId="6">
    <w:abstractNumId w:val="39"/>
  </w:num>
  <w:num w:numId="7">
    <w:abstractNumId w:val="36"/>
  </w:num>
  <w:num w:numId="8">
    <w:abstractNumId w:val="4"/>
  </w:num>
  <w:num w:numId="9">
    <w:abstractNumId w:val="30"/>
  </w:num>
  <w:num w:numId="10">
    <w:abstractNumId w:val="7"/>
  </w:num>
  <w:num w:numId="11">
    <w:abstractNumId w:val="26"/>
  </w:num>
  <w:num w:numId="12">
    <w:abstractNumId w:val="35"/>
  </w:num>
  <w:num w:numId="13">
    <w:abstractNumId w:val="14"/>
  </w:num>
  <w:num w:numId="14">
    <w:abstractNumId w:val="31"/>
  </w:num>
  <w:num w:numId="15">
    <w:abstractNumId w:val="15"/>
  </w:num>
  <w:num w:numId="16">
    <w:abstractNumId w:val="24"/>
  </w:num>
  <w:num w:numId="17">
    <w:abstractNumId w:val="42"/>
  </w:num>
  <w:num w:numId="18">
    <w:abstractNumId w:val="2"/>
  </w:num>
  <w:num w:numId="19">
    <w:abstractNumId w:val="20"/>
  </w:num>
  <w:num w:numId="20">
    <w:abstractNumId w:val="23"/>
  </w:num>
  <w:num w:numId="21">
    <w:abstractNumId w:val="11"/>
  </w:num>
  <w:num w:numId="22">
    <w:abstractNumId w:val="25"/>
  </w:num>
  <w:num w:numId="23">
    <w:abstractNumId w:val="12"/>
  </w:num>
  <w:num w:numId="24">
    <w:abstractNumId w:val="38"/>
  </w:num>
  <w:num w:numId="25">
    <w:abstractNumId w:val="33"/>
  </w:num>
  <w:num w:numId="26">
    <w:abstractNumId w:val="17"/>
  </w:num>
  <w:num w:numId="27">
    <w:abstractNumId w:val="29"/>
  </w:num>
  <w:num w:numId="28">
    <w:abstractNumId w:val="27"/>
  </w:num>
  <w:num w:numId="29">
    <w:abstractNumId w:val="16"/>
  </w:num>
  <w:num w:numId="30">
    <w:abstractNumId w:val="40"/>
  </w:num>
  <w:num w:numId="31">
    <w:abstractNumId w:val="19"/>
  </w:num>
  <w:num w:numId="32">
    <w:abstractNumId w:val="1"/>
  </w:num>
  <w:num w:numId="33">
    <w:abstractNumId w:val="8"/>
  </w:num>
  <w:num w:numId="34">
    <w:abstractNumId w:val="13"/>
  </w:num>
  <w:num w:numId="35">
    <w:abstractNumId w:val="6"/>
  </w:num>
  <w:num w:numId="36">
    <w:abstractNumId w:val="3"/>
  </w:num>
  <w:num w:numId="37">
    <w:abstractNumId w:val="41"/>
  </w:num>
  <w:num w:numId="38">
    <w:abstractNumId w:val="10"/>
  </w:num>
  <w:num w:numId="39">
    <w:abstractNumId w:val="28"/>
  </w:num>
  <w:num w:numId="40">
    <w:abstractNumId w:val="22"/>
  </w:num>
  <w:num w:numId="41">
    <w:abstractNumId w:val="34"/>
  </w:num>
  <w:num w:numId="42">
    <w:abstractNumId w:val="18"/>
  </w:num>
  <w:num w:numId="43">
    <w:abstractNumId w:val="5"/>
  </w:num>
  <w:num w:numId="44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6B8"/>
    <w:rsid w:val="0000296E"/>
    <w:rsid w:val="00007295"/>
    <w:rsid w:val="0001100B"/>
    <w:rsid w:val="000159C9"/>
    <w:rsid w:val="00024E70"/>
    <w:rsid w:val="0002579A"/>
    <w:rsid w:val="00027C21"/>
    <w:rsid w:val="000346F1"/>
    <w:rsid w:val="00037D35"/>
    <w:rsid w:val="00043418"/>
    <w:rsid w:val="00045231"/>
    <w:rsid w:val="0005320D"/>
    <w:rsid w:val="000601D6"/>
    <w:rsid w:val="00060A9D"/>
    <w:rsid w:val="00061335"/>
    <w:rsid w:val="00061CF9"/>
    <w:rsid w:val="000633AE"/>
    <w:rsid w:val="000718EC"/>
    <w:rsid w:val="0008092E"/>
    <w:rsid w:val="00083B3C"/>
    <w:rsid w:val="00091745"/>
    <w:rsid w:val="00093294"/>
    <w:rsid w:val="000A5379"/>
    <w:rsid w:val="000B0C74"/>
    <w:rsid w:val="000B58B3"/>
    <w:rsid w:val="000B688D"/>
    <w:rsid w:val="000C0740"/>
    <w:rsid w:val="000C360A"/>
    <w:rsid w:val="000C6EC2"/>
    <w:rsid w:val="000D0AAC"/>
    <w:rsid w:val="000D5CC3"/>
    <w:rsid w:val="000D6DC7"/>
    <w:rsid w:val="000D71CD"/>
    <w:rsid w:val="000D786F"/>
    <w:rsid w:val="000E273F"/>
    <w:rsid w:val="000F3545"/>
    <w:rsid w:val="000F490D"/>
    <w:rsid w:val="000F50A5"/>
    <w:rsid w:val="000F72E3"/>
    <w:rsid w:val="00103AC1"/>
    <w:rsid w:val="001231A5"/>
    <w:rsid w:val="00133009"/>
    <w:rsid w:val="00143DE7"/>
    <w:rsid w:val="001464F6"/>
    <w:rsid w:val="00160A38"/>
    <w:rsid w:val="00162687"/>
    <w:rsid w:val="00163C67"/>
    <w:rsid w:val="00165ECC"/>
    <w:rsid w:val="00170A70"/>
    <w:rsid w:val="00170C47"/>
    <w:rsid w:val="00172088"/>
    <w:rsid w:val="00172FBA"/>
    <w:rsid w:val="00180B48"/>
    <w:rsid w:val="001812DC"/>
    <w:rsid w:val="0018312D"/>
    <w:rsid w:val="00183B00"/>
    <w:rsid w:val="00187C03"/>
    <w:rsid w:val="00190F48"/>
    <w:rsid w:val="00192C8D"/>
    <w:rsid w:val="0019445A"/>
    <w:rsid w:val="0019464E"/>
    <w:rsid w:val="00197D6D"/>
    <w:rsid w:val="001A0A14"/>
    <w:rsid w:val="001A7943"/>
    <w:rsid w:val="001A7F81"/>
    <w:rsid w:val="001B0170"/>
    <w:rsid w:val="001B0B76"/>
    <w:rsid w:val="001B4575"/>
    <w:rsid w:val="001B4928"/>
    <w:rsid w:val="001C6CDD"/>
    <w:rsid w:val="001D1435"/>
    <w:rsid w:val="001D23E2"/>
    <w:rsid w:val="001D556C"/>
    <w:rsid w:val="001D7100"/>
    <w:rsid w:val="001E03CF"/>
    <w:rsid w:val="001E0FD6"/>
    <w:rsid w:val="001E168C"/>
    <w:rsid w:val="001E7B55"/>
    <w:rsid w:val="001F1CDD"/>
    <w:rsid w:val="00200C57"/>
    <w:rsid w:val="00204E6F"/>
    <w:rsid w:val="00205775"/>
    <w:rsid w:val="002068D5"/>
    <w:rsid w:val="00207954"/>
    <w:rsid w:val="002108E8"/>
    <w:rsid w:val="00213FE1"/>
    <w:rsid w:val="00224E9E"/>
    <w:rsid w:val="00225029"/>
    <w:rsid w:val="002302CD"/>
    <w:rsid w:val="00233436"/>
    <w:rsid w:val="002345CA"/>
    <w:rsid w:val="00237A78"/>
    <w:rsid w:val="00241BF2"/>
    <w:rsid w:val="00244795"/>
    <w:rsid w:val="00247045"/>
    <w:rsid w:val="0025218B"/>
    <w:rsid w:val="0025239D"/>
    <w:rsid w:val="00252A70"/>
    <w:rsid w:val="00253021"/>
    <w:rsid w:val="00253C91"/>
    <w:rsid w:val="00270E1E"/>
    <w:rsid w:val="0027339E"/>
    <w:rsid w:val="00275264"/>
    <w:rsid w:val="002833B0"/>
    <w:rsid w:val="0028695A"/>
    <w:rsid w:val="00286C2D"/>
    <w:rsid w:val="002875E1"/>
    <w:rsid w:val="00293672"/>
    <w:rsid w:val="002951A0"/>
    <w:rsid w:val="0029565D"/>
    <w:rsid w:val="002973CC"/>
    <w:rsid w:val="00297FAC"/>
    <w:rsid w:val="002A3047"/>
    <w:rsid w:val="002A728C"/>
    <w:rsid w:val="002B2145"/>
    <w:rsid w:val="002B4499"/>
    <w:rsid w:val="002B6B0D"/>
    <w:rsid w:val="002C463F"/>
    <w:rsid w:val="002C5137"/>
    <w:rsid w:val="002C73C7"/>
    <w:rsid w:val="002E33DB"/>
    <w:rsid w:val="002E4256"/>
    <w:rsid w:val="003041A4"/>
    <w:rsid w:val="00313345"/>
    <w:rsid w:val="0031521D"/>
    <w:rsid w:val="003218FB"/>
    <w:rsid w:val="003226E1"/>
    <w:rsid w:val="00324C6A"/>
    <w:rsid w:val="0032645C"/>
    <w:rsid w:val="003269CF"/>
    <w:rsid w:val="00326F0C"/>
    <w:rsid w:val="00330BE8"/>
    <w:rsid w:val="00332AC8"/>
    <w:rsid w:val="00337688"/>
    <w:rsid w:val="003431A6"/>
    <w:rsid w:val="00343F83"/>
    <w:rsid w:val="003454E8"/>
    <w:rsid w:val="00346405"/>
    <w:rsid w:val="003475CD"/>
    <w:rsid w:val="00366C02"/>
    <w:rsid w:val="0037080A"/>
    <w:rsid w:val="00370855"/>
    <w:rsid w:val="003771A6"/>
    <w:rsid w:val="00383F47"/>
    <w:rsid w:val="0039096D"/>
    <w:rsid w:val="00391E69"/>
    <w:rsid w:val="00394B18"/>
    <w:rsid w:val="00395843"/>
    <w:rsid w:val="00396279"/>
    <w:rsid w:val="003A195E"/>
    <w:rsid w:val="003A2082"/>
    <w:rsid w:val="003A4D3A"/>
    <w:rsid w:val="003B787C"/>
    <w:rsid w:val="003D102C"/>
    <w:rsid w:val="003D5F56"/>
    <w:rsid w:val="003F0B7D"/>
    <w:rsid w:val="003F2D04"/>
    <w:rsid w:val="003F3F87"/>
    <w:rsid w:val="003F704F"/>
    <w:rsid w:val="00401F1D"/>
    <w:rsid w:val="00410ED5"/>
    <w:rsid w:val="00411228"/>
    <w:rsid w:val="0041154D"/>
    <w:rsid w:val="00413A04"/>
    <w:rsid w:val="00413E86"/>
    <w:rsid w:val="00415C1D"/>
    <w:rsid w:val="0041634A"/>
    <w:rsid w:val="00417C0D"/>
    <w:rsid w:val="00425224"/>
    <w:rsid w:val="0042657F"/>
    <w:rsid w:val="00427958"/>
    <w:rsid w:val="00435829"/>
    <w:rsid w:val="00450D58"/>
    <w:rsid w:val="004602F9"/>
    <w:rsid w:val="00460738"/>
    <w:rsid w:val="00474972"/>
    <w:rsid w:val="00474EC2"/>
    <w:rsid w:val="00476874"/>
    <w:rsid w:val="00477BF6"/>
    <w:rsid w:val="00477C95"/>
    <w:rsid w:val="00480D8F"/>
    <w:rsid w:val="0048106F"/>
    <w:rsid w:val="004875CF"/>
    <w:rsid w:val="00490C43"/>
    <w:rsid w:val="00491659"/>
    <w:rsid w:val="00494CA2"/>
    <w:rsid w:val="004A03EB"/>
    <w:rsid w:val="004A3DBF"/>
    <w:rsid w:val="004B16D9"/>
    <w:rsid w:val="004B4887"/>
    <w:rsid w:val="004C02FD"/>
    <w:rsid w:val="004D0F06"/>
    <w:rsid w:val="004D2F70"/>
    <w:rsid w:val="004D35FA"/>
    <w:rsid w:val="004E1763"/>
    <w:rsid w:val="004E3AC3"/>
    <w:rsid w:val="004F56D9"/>
    <w:rsid w:val="004F5DC1"/>
    <w:rsid w:val="004F7D75"/>
    <w:rsid w:val="00501EFC"/>
    <w:rsid w:val="00505A4F"/>
    <w:rsid w:val="00511926"/>
    <w:rsid w:val="00517317"/>
    <w:rsid w:val="00530C73"/>
    <w:rsid w:val="005322D2"/>
    <w:rsid w:val="00533F3F"/>
    <w:rsid w:val="00541D0D"/>
    <w:rsid w:val="00543BFC"/>
    <w:rsid w:val="00545EE8"/>
    <w:rsid w:val="00565880"/>
    <w:rsid w:val="005658EB"/>
    <w:rsid w:val="005742FD"/>
    <w:rsid w:val="00584C08"/>
    <w:rsid w:val="00585D60"/>
    <w:rsid w:val="00585E22"/>
    <w:rsid w:val="005960EC"/>
    <w:rsid w:val="00597999"/>
    <w:rsid w:val="005A4178"/>
    <w:rsid w:val="005A59E4"/>
    <w:rsid w:val="005A5D75"/>
    <w:rsid w:val="005A7F13"/>
    <w:rsid w:val="005B0092"/>
    <w:rsid w:val="005B3AD4"/>
    <w:rsid w:val="005B7688"/>
    <w:rsid w:val="005C5538"/>
    <w:rsid w:val="005C5E06"/>
    <w:rsid w:val="005C64AB"/>
    <w:rsid w:val="005D2825"/>
    <w:rsid w:val="005D46D4"/>
    <w:rsid w:val="005D6989"/>
    <w:rsid w:val="005E1543"/>
    <w:rsid w:val="005E2CF9"/>
    <w:rsid w:val="005E4B02"/>
    <w:rsid w:val="005E708B"/>
    <w:rsid w:val="005F7145"/>
    <w:rsid w:val="006031D4"/>
    <w:rsid w:val="006165B9"/>
    <w:rsid w:val="00620FBB"/>
    <w:rsid w:val="00622E0E"/>
    <w:rsid w:val="006230FB"/>
    <w:rsid w:val="006248AD"/>
    <w:rsid w:val="0063588A"/>
    <w:rsid w:val="00635BB9"/>
    <w:rsid w:val="006371FB"/>
    <w:rsid w:val="00641CE8"/>
    <w:rsid w:val="00650B4E"/>
    <w:rsid w:val="00656252"/>
    <w:rsid w:val="00661708"/>
    <w:rsid w:val="00663F3E"/>
    <w:rsid w:val="00666B21"/>
    <w:rsid w:val="0067162B"/>
    <w:rsid w:val="00677080"/>
    <w:rsid w:val="0068350D"/>
    <w:rsid w:val="00685817"/>
    <w:rsid w:val="00685A82"/>
    <w:rsid w:val="00693000"/>
    <w:rsid w:val="00696172"/>
    <w:rsid w:val="006973A6"/>
    <w:rsid w:val="006A0575"/>
    <w:rsid w:val="006A14EA"/>
    <w:rsid w:val="006B21ED"/>
    <w:rsid w:val="006B6C6E"/>
    <w:rsid w:val="006B7BD9"/>
    <w:rsid w:val="006C2EE0"/>
    <w:rsid w:val="006C4FB2"/>
    <w:rsid w:val="006D31CE"/>
    <w:rsid w:val="006D42F2"/>
    <w:rsid w:val="006E7531"/>
    <w:rsid w:val="006F3BB2"/>
    <w:rsid w:val="006F3F30"/>
    <w:rsid w:val="006F48AC"/>
    <w:rsid w:val="006F7649"/>
    <w:rsid w:val="00700511"/>
    <w:rsid w:val="00700589"/>
    <w:rsid w:val="0070323A"/>
    <w:rsid w:val="00703E84"/>
    <w:rsid w:val="007159FC"/>
    <w:rsid w:val="00727655"/>
    <w:rsid w:val="007308EB"/>
    <w:rsid w:val="00740A61"/>
    <w:rsid w:val="00741B82"/>
    <w:rsid w:val="00742DC9"/>
    <w:rsid w:val="00742EFA"/>
    <w:rsid w:val="00743699"/>
    <w:rsid w:val="00745D0C"/>
    <w:rsid w:val="00751224"/>
    <w:rsid w:val="00751F2C"/>
    <w:rsid w:val="00753EBD"/>
    <w:rsid w:val="00755D63"/>
    <w:rsid w:val="0076017B"/>
    <w:rsid w:val="00762D8E"/>
    <w:rsid w:val="00763A58"/>
    <w:rsid w:val="0076678F"/>
    <w:rsid w:val="00766EAF"/>
    <w:rsid w:val="00771280"/>
    <w:rsid w:val="0077241F"/>
    <w:rsid w:val="007768BF"/>
    <w:rsid w:val="00777DD5"/>
    <w:rsid w:val="00781A63"/>
    <w:rsid w:val="0078234E"/>
    <w:rsid w:val="00783C8F"/>
    <w:rsid w:val="00783CC1"/>
    <w:rsid w:val="0079295F"/>
    <w:rsid w:val="00793074"/>
    <w:rsid w:val="007937AE"/>
    <w:rsid w:val="00795626"/>
    <w:rsid w:val="007A04B5"/>
    <w:rsid w:val="007A04BF"/>
    <w:rsid w:val="007A156A"/>
    <w:rsid w:val="007A798B"/>
    <w:rsid w:val="007B1AC7"/>
    <w:rsid w:val="007B3537"/>
    <w:rsid w:val="007B54EA"/>
    <w:rsid w:val="007C00AC"/>
    <w:rsid w:val="007C6196"/>
    <w:rsid w:val="007C73C3"/>
    <w:rsid w:val="007D7EF2"/>
    <w:rsid w:val="007E17F6"/>
    <w:rsid w:val="007E3A17"/>
    <w:rsid w:val="007E49C5"/>
    <w:rsid w:val="007E6353"/>
    <w:rsid w:val="007F648C"/>
    <w:rsid w:val="00800916"/>
    <w:rsid w:val="0080144B"/>
    <w:rsid w:val="008017DE"/>
    <w:rsid w:val="008034EA"/>
    <w:rsid w:val="008067E7"/>
    <w:rsid w:val="0080773A"/>
    <w:rsid w:val="00820563"/>
    <w:rsid w:val="00822C37"/>
    <w:rsid w:val="00822E3C"/>
    <w:rsid w:val="0082411D"/>
    <w:rsid w:val="00825207"/>
    <w:rsid w:val="00832EEB"/>
    <w:rsid w:val="00832EF6"/>
    <w:rsid w:val="0083656D"/>
    <w:rsid w:val="00843C82"/>
    <w:rsid w:val="00845378"/>
    <w:rsid w:val="00846A37"/>
    <w:rsid w:val="00847145"/>
    <w:rsid w:val="0085302B"/>
    <w:rsid w:val="00854014"/>
    <w:rsid w:val="00854F53"/>
    <w:rsid w:val="00860C47"/>
    <w:rsid w:val="00871CBB"/>
    <w:rsid w:val="00872903"/>
    <w:rsid w:val="008741ED"/>
    <w:rsid w:val="008752F3"/>
    <w:rsid w:val="008779E9"/>
    <w:rsid w:val="00877A7E"/>
    <w:rsid w:val="008803F4"/>
    <w:rsid w:val="0088284D"/>
    <w:rsid w:val="008842D2"/>
    <w:rsid w:val="008910EF"/>
    <w:rsid w:val="00894B1D"/>
    <w:rsid w:val="00895E58"/>
    <w:rsid w:val="008A3992"/>
    <w:rsid w:val="008A470B"/>
    <w:rsid w:val="008A65D3"/>
    <w:rsid w:val="008B1DFE"/>
    <w:rsid w:val="008B24E6"/>
    <w:rsid w:val="008B639F"/>
    <w:rsid w:val="008C18C4"/>
    <w:rsid w:val="008C2B92"/>
    <w:rsid w:val="008C3EBE"/>
    <w:rsid w:val="008D0565"/>
    <w:rsid w:val="008D1C6D"/>
    <w:rsid w:val="008D3534"/>
    <w:rsid w:val="008E4E49"/>
    <w:rsid w:val="008E5CE6"/>
    <w:rsid w:val="008F0170"/>
    <w:rsid w:val="008F3392"/>
    <w:rsid w:val="0090155E"/>
    <w:rsid w:val="00903D48"/>
    <w:rsid w:val="00904C94"/>
    <w:rsid w:val="00905052"/>
    <w:rsid w:val="00906583"/>
    <w:rsid w:val="00913E46"/>
    <w:rsid w:val="009208C8"/>
    <w:rsid w:val="009242D3"/>
    <w:rsid w:val="009276CD"/>
    <w:rsid w:val="00936627"/>
    <w:rsid w:val="00942314"/>
    <w:rsid w:val="00947AA2"/>
    <w:rsid w:val="00951C48"/>
    <w:rsid w:val="00953D67"/>
    <w:rsid w:val="009546EC"/>
    <w:rsid w:val="00955948"/>
    <w:rsid w:val="00957E4B"/>
    <w:rsid w:val="00961C90"/>
    <w:rsid w:val="00963712"/>
    <w:rsid w:val="0096530A"/>
    <w:rsid w:val="0096638C"/>
    <w:rsid w:val="0096653E"/>
    <w:rsid w:val="00971DE0"/>
    <w:rsid w:val="00972E0F"/>
    <w:rsid w:val="00975B54"/>
    <w:rsid w:val="0097667F"/>
    <w:rsid w:val="00983864"/>
    <w:rsid w:val="00984986"/>
    <w:rsid w:val="00997DDA"/>
    <w:rsid w:val="009A4C17"/>
    <w:rsid w:val="009A6161"/>
    <w:rsid w:val="009C6F63"/>
    <w:rsid w:val="009C792B"/>
    <w:rsid w:val="009D7FFD"/>
    <w:rsid w:val="009E3BC5"/>
    <w:rsid w:val="009E475C"/>
    <w:rsid w:val="009E60AB"/>
    <w:rsid w:val="009E7A7B"/>
    <w:rsid w:val="009F7C14"/>
    <w:rsid w:val="00A02753"/>
    <w:rsid w:val="00A04DED"/>
    <w:rsid w:val="00A05183"/>
    <w:rsid w:val="00A0572A"/>
    <w:rsid w:val="00A07310"/>
    <w:rsid w:val="00A1472F"/>
    <w:rsid w:val="00A22674"/>
    <w:rsid w:val="00A27E48"/>
    <w:rsid w:val="00A3055D"/>
    <w:rsid w:val="00A31205"/>
    <w:rsid w:val="00A320B0"/>
    <w:rsid w:val="00A376C0"/>
    <w:rsid w:val="00A41F2E"/>
    <w:rsid w:val="00A420B1"/>
    <w:rsid w:val="00A450E3"/>
    <w:rsid w:val="00A45912"/>
    <w:rsid w:val="00A52040"/>
    <w:rsid w:val="00A52C55"/>
    <w:rsid w:val="00A53877"/>
    <w:rsid w:val="00A5709E"/>
    <w:rsid w:val="00A614AB"/>
    <w:rsid w:val="00A66DB0"/>
    <w:rsid w:val="00A83DAD"/>
    <w:rsid w:val="00A91B84"/>
    <w:rsid w:val="00A9289A"/>
    <w:rsid w:val="00A92F2B"/>
    <w:rsid w:val="00A95C5A"/>
    <w:rsid w:val="00A964C9"/>
    <w:rsid w:val="00A96D8D"/>
    <w:rsid w:val="00AA09A2"/>
    <w:rsid w:val="00AA0A40"/>
    <w:rsid w:val="00AA0F82"/>
    <w:rsid w:val="00AA10BC"/>
    <w:rsid w:val="00AA505A"/>
    <w:rsid w:val="00AB5FA2"/>
    <w:rsid w:val="00AB7880"/>
    <w:rsid w:val="00AC0BA0"/>
    <w:rsid w:val="00AC53FE"/>
    <w:rsid w:val="00AC64FE"/>
    <w:rsid w:val="00AD0D36"/>
    <w:rsid w:val="00AD6D21"/>
    <w:rsid w:val="00AE5288"/>
    <w:rsid w:val="00AF21BC"/>
    <w:rsid w:val="00AF2281"/>
    <w:rsid w:val="00AF56C8"/>
    <w:rsid w:val="00AF5A83"/>
    <w:rsid w:val="00AF6989"/>
    <w:rsid w:val="00B022B8"/>
    <w:rsid w:val="00B02C4A"/>
    <w:rsid w:val="00B045A3"/>
    <w:rsid w:val="00B06757"/>
    <w:rsid w:val="00B13296"/>
    <w:rsid w:val="00B16658"/>
    <w:rsid w:val="00B2489C"/>
    <w:rsid w:val="00B31F14"/>
    <w:rsid w:val="00B3474C"/>
    <w:rsid w:val="00B349FC"/>
    <w:rsid w:val="00B368C8"/>
    <w:rsid w:val="00B43573"/>
    <w:rsid w:val="00B515D4"/>
    <w:rsid w:val="00B51BCC"/>
    <w:rsid w:val="00B52DB6"/>
    <w:rsid w:val="00B54F25"/>
    <w:rsid w:val="00B57950"/>
    <w:rsid w:val="00B65F88"/>
    <w:rsid w:val="00B6630B"/>
    <w:rsid w:val="00B708AE"/>
    <w:rsid w:val="00B74ECE"/>
    <w:rsid w:val="00B77E63"/>
    <w:rsid w:val="00B80B14"/>
    <w:rsid w:val="00B81C18"/>
    <w:rsid w:val="00B82022"/>
    <w:rsid w:val="00B90B86"/>
    <w:rsid w:val="00B95A68"/>
    <w:rsid w:val="00B977B8"/>
    <w:rsid w:val="00B97C15"/>
    <w:rsid w:val="00BA2DC3"/>
    <w:rsid w:val="00BA328B"/>
    <w:rsid w:val="00BA3F41"/>
    <w:rsid w:val="00BA67D4"/>
    <w:rsid w:val="00BA7417"/>
    <w:rsid w:val="00BB0FE6"/>
    <w:rsid w:val="00BB3350"/>
    <w:rsid w:val="00BB698F"/>
    <w:rsid w:val="00BB7E92"/>
    <w:rsid w:val="00BC1BD0"/>
    <w:rsid w:val="00BC29F6"/>
    <w:rsid w:val="00BC71DB"/>
    <w:rsid w:val="00BD645E"/>
    <w:rsid w:val="00BE3D54"/>
    <w:rsid w:val="00BE693D"/>
    <w:rsid w:val="00BF00BF"/>
    <w:rsid w:val="00BF3352"/>
    <w:rsid w:val="00BF3F0E"/>
    <w:rsid w:val="00BF785C"/>
    <w:rsid w:val="00BF7F52"/>
    <w:rsid w:val="00C0009F"/>
    <w:rsid w:val="00C01D80"/>
    <w:rsid w:val="00C01E48"/>
    <w:rsid w:val="00C05004"/>
    <w:rsid w:val="00C1039A"/>
    <w:rsid w:val="00C142C0"/>
    <w:rsid w:val="00C1451F"/>
    <w:rsid w:val="00C14A9B"/>
    <w:rsid w:val="00C15584"/>
    <w:rsid w:val="00C22172"/>
    <w:rsid w:val="00C32014"/>
    <w:rsid w:val="00C353E0"/>
    <w:rsid w:val="00C3572D"/>
    <w:rsid w:val="00C36FAD"/>
    <w:rsid w:val="00C41077"/>
    <w:rsid w:val="00C46F37"/>
    <w:rsid w:val="00C5384E"/>
    <w:rsid w:val="00C53C32"/>
    <w:rsid w:val="00C5504A"/>
    <w:rsid w:val="00C576DE"/>
    <w:rsid w:val="00C65C2E"/>
    <w:rsid w:val="00C664B7"/>
    <w:rsid w:val="00C71233"/>
    <w:rsid w:val="00C74C75"/>
    <w:rsid w:val="00C77075"/>
    <w:rsid w:val="00C77E8B"/>
    <w:rsid w:val="00C804F4"/>
    <w:rsid w:val="00C87D26"/>
    <w:rsid w:val="00C92F49"/>
    <w:rsid w:val="00CA5F05"/>
    <w:rsid w:val="00CB0724"/>
    <w:rsid w:val="00CB18E0"/>
    <w:rsid w:val="00CB3D70"/>
    <w:rsid w:val="00CC621F"/>
    <w:rsid w:val="00CC63BB"/>
    <w:rsid w:val="00CD2224"/>
    <w:rsid w:val="00CD252D"/>
    <w:rsid w:val="00CD4841"/>
    <w:rsid w:val="00CD5285"/>
    <w:rsid w:val="00CD58BB"/>
    <w:rsid w:val="00CE629C"/>
    <w:rsid w:val="00CF21DA"/>
    <w:rsid w:val="00CF3362"/>
    <w:rsid w:val="00CF3523"/>
    <w:rsid w:val="00CF4C84"/>
    <w:rsid w:val="00D02450"/>
    <w:rsid w:val="00D04B1C"/>
    <w:rsid w:val="00D07CF3"/>
    <w:rsid w:val="00D15794"/>
    <w:rsid w:val="00D203A2"/>
    <w:rsid w:val="00D21D5B"/>
    <w:rsid w:val="00D229FA"/>
    <w:rsid w:val="00D26C97"/>
    <w:rsid w:val="00D302FB"/>
    <w:rsid w:val="00D319F9"/>
    <w:rsid w:val="00D34F8F"/>
    <w:rsid w:val="00D351BB"/>
    <w:rsid w:val="00D35F32"/>
    <w:rsid w:val="00D42E3C"/>
    <w:rsid w:val="00D43779"/>
    <w:rsid w:val="00D451C8"/>
    <w:rsid w:val="00D468A3"/>
    <w:rsid w:val="00D5107D"/>
    <w:rsid w:val="00D5206F"/>
    <w:rsid w:val="00D60071"/>
    <w:rsid w:val="00D608EB"/>
    <w:rsid w:val="00D631D6"/>
    <w:rsid w:val="00D63421"/>
    <w:rsid w:val="00D736A7"/>
    <w:rsid w:val="00D73A4A"/>
    <w:rsid w:val="00D75B79"/>
    <w:rsid w:val="00D76C22"/>
    <w:rsid w:val="00D8458C"/>
    <w:rsid w:val="00D86107"/>
    <w:rsid w:val="00D86403"/>
    <w:rsid w:val="00D92BE9"/>
    <w:rsid w:val="00D97FED"/>
    <w:rsid w:val="00DA36CC"/>
    <w:rsid w:val="00DB0CC6"/>
    <w:rsid w:val="00DB1462"/>
    <w:rsid w:val="00DB38FE"/>
    <w:rsid w:val="00DB51A2"/>
    <w:rsid w:val="00DB718D"/>
    <w:rsid w:val="00DC3410"/>
    <w:rsid w:val="00DC4144"/>
    <w:rsid w:val="00DD2C19"/>
    <w:rsid w:val="00DD34C4"/>
    <w:rsid w:val="00DD7123"/>
    <w:rsid w:val="00DE6FF5"/>
    <w:rsid w:val="00DF1159"/>
    <w:rsid w:val="00DF54F8"/>
    <w:rsid w:val="00E00803"/>
    <w:rsid w:val="00E012EB"/>
    <w:rsid w:val="00E01D14"/>
    <w:rsid w:val="00E0383E"/>
    <w:rsid w:val="00E077E7"/>
    <w:rsid w:val="00E078AF"/>
    <w:rsid w:val="00E12B19"/>
    <w:rsid w:val="00E1706B"/>
    <w:rsid w:val="00E276B8"/>
    <w:rsid w:val="00E27EBC"/>
    <w:rsid w:val="00E36355"/>
    <w:rsid w:val="00E40901"/>
    <w:rsid w:val="00E41E6F"/>
    <w:rsid w:val="00E42256"/>
    <w:rsid w:val="00E506CA"/>
    <w:rsid w:val="00E53A10"/>
    <w:rsid w:val="00E54ADF"/>
    <w:rsid w:val="00E5509C"/>
    <w:rsid w:val="00E6182D"/>
    <w:rsid w:val="00E6649B"/>
    <w:rsid w:val="00E67D04"/>
    <w:rsid w:val="00E767A9"/>
    <w:rsid w:val="00E85C6D"/>
    <w:rsid w:val="00E86B74"/>
    <w:rsid w:val="00EA1A71"/>
    <w:rsid w:val="00EA2E73"/>
    <w:rsid w:val="00EB5090"/>
    <w:rsid w:val="00EB7DC8"/>
    <w:rsid w:val="00EC15C4"/>
    <w:rsid w:val="00EC55E7"/>
    <w:rsid w:val="00ED0BFB"/>
    <w:rsid w:val="00ED68B6"/>
    <w:rsid w:val="00ED6F89"/>
    <w:rsid w:val="00ED7161"/>
    <w:rsid w:val="00EE5BBB"/>
    <w:rsid w:val="00EE72F4"/>
    <w:rsid w:val="00EF3C0D"/>
    <w:rsid w:val="00F01CFF"/>
    <w:rsid w:val="00F1119B"/>
    <w:rsid w:val="00F1124B"/>
    <w:rsid w:val="00F15687"/>
    <w:rsid w:val="00F15DA0"/>
    <w:rsid w:val="00F20101"/>
    <w:rsid w:val="00F24A98"/>
    <w:rsid w:val="00F2780F"/>
    <w:rsid w:val="00F30876"/>
    <w:rsid w:val="00F31CE6"/>
    <w:rsid w:val="00F3556D"/>
    <w:rsid w:val="00F3634E"/>
    <w:rsid w:val="00F406F7"/>
    <w:rsid w:val="00F42E43"/>
    <w:rsid w:val="00F4586B"/>
    <w:rsid w:val="00F46887"/>
    <w:rsid w:val="00F5480D"/>
    <w:rsid w:val="00F5504C"/>
    <w:rsid w:val="00F55F4B"/>
    <w:rsid w:val="00F55F6F"/>
    <w:rsid w:val="00F56150"/>
    <w:rsid w:val="00F6441B"/>
    <w:rsid w:val="00F75FF3"/>
    <w:rsid w:val="00F84A91"/>
    <w:rsid w:val="00F963B8"/>
    <w:rsid w:val="00F97BC6"/>
    <w:rsid w:val="00FB1C11"/>
    <w:rsid w:val="00FB5CEA"/>
    <w:rsid w:val="00FB61F1"/>
    <w:rsid w:val="00FB6956"/>
    <w:rsid w:val="00FB7DA1"/>
    <w:rsid w:val="00FC0AB1"/>
    <w:rsid w:val="00FC49CA"/>
    <w:rsid w:val="00FD02A2"/>
    <w:rsid w:val="00FD215B"/>
    <w:rsid w:val="00FD301A"/>
    <w:rsid w:val="00FE36D9"/>
    <w:rsid w:val="00FE41B6"/>
    <w:rsid w:val="00FF1E47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6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276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63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363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63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63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3A208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1A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1A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ny"/>
    <w:rsid w:val="00241BF2"/>
    <w:pPr>
      <w:suppressAutoHyphens/>
      <w:autoSpaceDN/>
      <w:adjustRightInd/>
    </w:pPr>
    <w:rPr>
      <w:color w:val="000000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6F7649"/>
    <w:pPr>
      <w:suppressAutoHyphens/>
      <w:autoSpaceDE/>
      <w:autoSpaceDN/>
      <w:adjustRightInd/>
    </w:pPr>
    <w:rPr>
      <w:rFonts w:eastAsia="Andale Sans UI" w:cs="Tahoma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6F7649"/>
    <w:pPr>
      <w:suppressAutoHyphens/>
      <w:autoSpaceDE/>
      <w:autoSpaceDN/>
      <w:adjustRightInd/>
      <w:jc w:val="center"/>
    </w:pPr>
    <w:rPr>
      <w:rFonts w:eastAsia="Andale Sans UI"/>
      <w:b/>
      <w:bCs/>
      <w:kern w:val="1"/>
      <w:sz w:val="28"/>
      <w:szCs w:val="24"/>
    </w:rPr>
  </w:style>
  <w:style w:type="character" w:customStyle="1" w:styleId="Tekstpodstawowy2Znak">
    <w:name w:val="Tekst podstawowy 2 Znak"/>
    <w:link w:val="Tekstpodstawowy2"/>
    <w:rsid w:val="006F7649"/>
    <w:rPr>
      <w:rFonts w:ascii="Times New Roman" w:eastAsia="Andale Sans UI" w:hAnsi="Times New Roman"/>
      <w:b/>
      <w:bCs/>
      <w:kern w:val="1"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76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7649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36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FAD"/>
  </w:style>
  <w:style w:type="character" w:customStyle="1" w:styleId="TekstkomentarzaZnak">
    <w:name w:val="Tekst komentarza Znak"/>
    <w:link w:val="Tekstkomentarza"/>
    <w:uiPriority w:val="99"/>
    <w:semiHidden/>
    <w:rsid w:val="00C36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6FAD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5F05"/>
  </w:style>
  <w:style w:type="character" w:customStyle="1" w:styleId="TekstprzypisukocowegoZnak">
    <w:name w:val="Tekst przypisu końcowego Znak"/>
    <w:link w:val="Tekstprzypisukocowego"/>
    <w:uiPriority w:val="99"/>
    <w:semiHidden/>
    <w:rsid w:val="00CA5F05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CA5F05"/>
    <w:rPr>
      <w:vertAlign w:val="superscript"/>
    </w:rPr>
  </w:style>
  <w:style w:type="character" w:customStyle="1" w:styleId="luchili">
    <w:name w:val="luc_hili"/>
    <w:rsid w:val="00BE3D54"/>
  </w:style>
  <w:style w:type="paragraph" w:styleId="Bezodstpw">
    <w:name w:val="No Spacing"/>
    <w:uiPriority w:val="1"/>
    <w:qFormat/>
    <w:rsid w:val="001E7B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80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128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7128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79295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9295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9A4C17"/>
    <w:rPr>
      <w:color w:val="800080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24479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44795"/>
    <w:rPr>
      <w:rFonts w:ascii="Times New Roman" w:eastAsia="Times New Roman" w:hAnsi="Times New Roman"/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BF502-CBBA-45A0-BC45-032F57BC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2788</Words>
  <Characters>16732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…</vt:lpstr>
    </vt:vector>
  </TitlesOfParts>
  <Company>TOSHIBA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…</dc:title>
  <dc:creator>Kuratorium</dc:creator>
  <cp:lastModifiedBy>PC</cp:lastModifiedBy>
  <cp:revision>2</cp:revision>
  <cp:lastPrinted>2026-02-12T10:27:00Z</cp:lastPrinted>
  <dcterms:created xsi:type="dcterms:W3CDTF">2026-03-04T07:20:00Z</dcterms:created>
  <dcterms:modified xsi:type="dcterms:W3CDTF">2026-03-04T07:20:00Z</dcterms:modified>
</cp:coreProperties>
</file>