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9B" w:rsidRPr="002763F1" w:rsidRDefault="00746C9B" w:rsidP="00746C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IIb</w:t>
      </w:r>
      <w:r w:rsidRPr="002763F1">
        <w:rPr>
          <w:b/>
          <w:sz w:val="32"/>
          <w:szCs w:val="32"/>
        </w:rPr>
        <w:t>T</w:t>
      </w:r>
      <w:proofErr w:type="spellEnd"/>
      <w:r w:rsidRPr="002763F1">
        <w:rPr>
          <w:b/>
          <w:sz w:val="32"/>
          <w:szCs w:val="32"/>
        </w:rPr>
        <w:t xml:space="preserve"> wymagania na dopuszczający</w:t>
      </w:r>
      <w:r>
        <w:rPr>
          <w:b/>
          <w:sz w:val="32"/>
          <w:szCs w:val="32"/>
        </w:rPr>
        <w:t xml:space="preserve"> </w:t>
      </w:r>
      <w:r w:rsidR="00F27A5F">
        <w:rPr>
          <w:b/>
          <w:sz w:val="32"/>
          <w:szCs w:val="32"/>
        </w:rPr>
        <w:t>na egzamin poprawkowy</w:t>
      </w:r>
      <w:r w:rsidRPr="002763F1">
        <w:rPr>
          <w:b/>
          <w:sz w:val="32"/>
          <w:szCs w:val="32"/>
        </w:rPr>
        <w:t>:</w:t>
      </w:r>
    </w:p>
    <w:p w:rsidR="00C61815" w:rsidRDefault="00C61815"/>
    <w:p w:rsidR="00746C9B" w:rsidRDefault="00746C9B">
      <w:r>
        <w:t>FUNKCJE I ICH WŁASNOŚCI</w:t>
      </w:r>
    </w:p>
    <w:p w:rsidR="00746C9B" w:rsidRDefault="00746C9B"/>
    <w:p w:rsidR="00746C9B" w:rsidRDefault="00746C9B">
      <w:r>
        <w:t>- odczytywanie własności funkcji z wykresu: dziedzina, zbiór wartości, przedziały monotoniczności funkcji, znak funkcji (y &gt; 0, y &lt; 0), miejsca zerowe funkcji</w:t>
      </w:r>
    </w:p>
    <w:p w:rsidR="00746C9B" w:rsidRDefault="00746C9B">
      <w:r>
        <w:t>- przesuwanie</w:t>
      </w:r>
      <w:r w:rsidR="00B8180E">
        <w:t xml:space="preserve"> wykresu funkcji wzdłuż osi </w:t>
      </w:r>
      <w:proofErr w:type="spellStart"/>
      <w:r w:rsidR="00B8180E">
        <w:t>Ox</w:t>
      </w:r>
      <w:proofErr w:type="spellEnd"/>
      <w:r w:rsidR="00B8180E">
        <w:t xml:space="preserve"> ,</w:t>
      </w:r>
      <w:r>
        <w:t xml:space="preserve"> osi </w:t>
      </w:r>
      <w:proofErr w:type="spellStart"/>
      <w:r>
        <w:t>Oy</w:t>
      </w:r>
      <w:proofErr w:type="spellEnd"/>
      <w:r w:rsidR="00B8180E">
        <w:t xml:space="preserve"> </w:t>
      </w:r>
    </w:p>
    <w:p w:rsidR="00746C9B" w:rsidRDefault="00746C9B">
      <w:r>
        <w:t>- określanie dziedziny funkcji wymiernej</w:t>
      </w:r>
      <w:r w:rsidR="00B15B41">
        <w:t xml:space="preserve">, podpierwiastkowej </w:t>
      </w:r>
    </w:p>
    <w:p w:rsidR="00746C9B" w:rsidRDefault="00746C9B">
      <w:r>
        <w:t>- obliczanie wartości funkcji dla podanego argumentu</w:t>
      </w:r>
    </w:p>
    <w:p w:rsidR="00746C9B" w:rsidRDefault="00746C9B"/>
    <w:p w:rsidR="00746C9B" w:rsidRPr="002763F1" w:rsidRDefault="00746C9B" w:rsidP="00746C9B">
      <w:pPr>
        <w:rPr>
          <w:u w:val="single"/>
        </w:rPr>
      </w:pPr>
      <w:r w:rsidRPr="002763F1">
        <w:rPr>
          <w:u w:val="single"/>
        </w:rPr>
        <w:t>FUNKCJA LINIOWA</w:t>
      </w:r>
    </w:p>
    <w:p w:rsidR="00746C9B" w:rsidRDefault="00746C9B" w:rsidP="00746C9B"/>
    <w:p w:rsidR="00746C9B" w:rsidRDefault="00746C9B" w:rsidP="00746C9B">
      <w:r>
        <w:t>- sporządzanie wykresu funkcji liniowej z podanego wzoru</w:t>
      </w:r>
    </w:p>
    <w:p w:rsidR="00746C9B" w:rsidRDefault="00746C9B" w:rsidP="00746C9B">
      <w:r>
        <w:t xml:space="preserve">- uzupełnianie tabelki funkcji liniowej dla podanych argumentów i wartości funkcji </w:t>
      </w:r>
    </w:p>
    <w:p w:rsidR="00746C9B" w:rsidRDefault="00746C9B" w:rsidP="00746C9B">
      <w:r>
        <w:t>- wyznaczanie wzoru funkcji liniowej znając dwa punkty należące do wykresu tej funkcji</w:t>
      </w:r>
    </w:p>
    <w:p w:rsidR="00746C9B" w:rsidRDefault="00746C9B" w:rsidP="00746C9B">
      <w:r>
        <w:t>- wyznaczanie zbioru argumentów dla których funkcja liniowa przyjmuje wartości dodatnie, ujemne, niedodatnie lub nieujemne</w:t>
      </w:r>
    </w:p>
    <w:p w:rsidR="00B8180E" w:rsidRDefault="00B8180E" w:rsidP="00746C9B">
      <w:r>
        <w:t>- rozwiązywanie układów równań metodą wyznaczników</w:t>
      </w:r>
    </w:p>
    <w:p w:rsidR="00B8180E" w:rsidRDefault="00B8180E" w:rsidP="00746C9B">
      <w:r>
        <w:t>- rozwiązywanie układów nierówności liniowych</w:t>
      </w:r>
      <w:bookmarkStart w:id="0" w:name="_GoBack"/>
      <w:bookmarkEnd w:id="0"/>
    </w:p>
    <w:p w:rsidR="00746C9B" w:rsidRDefault="00746C9B"/>
    <w:p w:rsidR="00F27A5F" w:rsidRDefault="00F27A5F" w:rsidP="00F27A5F">
      <w:pPr>
        <w:rPr>
          <w:u w:val="single"/>
        </w:rPr>
      </w:pPr>
      <w:r w:rsidRPr="002763F1">
        <w:rPr>
          <w:u w:val="single"/>
        </w:rPr>
        <w:t>FUNKCJA KWADRATOWA</w:t>
      </w:r>
    </w:p>
    <w:p w:rsidR="00F27A5F" w:rsidRDefault="00F27A5F" w:rsidP="00F27A5F">
      <w:pPr>
        <w:rPr>
          <w:u w:val="single"/>
        </w:rPr>
      </w:pP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szkicowanie jednomianu kwadratowego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przesuwanie jednomianu kwadratowego wzdłuż osi układu współrzędnych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wyznaczanie wierzchołka paraboli funkcji kwadratowej na podstawie wzoru funkcji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wyznaczanie miejsc zerowych funkcji kwadratowej na podstawie wzoru funkcji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wyznaczanie postaci kanonicznej i iloczynowej funkcji kwadratowej z postaci ogólnej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sprowadzanie postaci iloczynowej i kanonicznej do postaci ogólnej</w:t>
      </w:r>
    </w:p>
    <w:p w:rsidR="00F27A5F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rozwiązywanie równań kwadratowych</w:t>
      </w:r>
    </w:p>
    <w:p w:rsidR="00B8180E" w:rsidRPr="001F59EA" w:rsidRDefault="00B8180E" w:rsidP="00F27A5F">
      <w:pPr>
        <w:rPr>
          <w:sz w:val="24"/>
          <w:szCs w:val="24"/>
        </w:rPr>
      </w:pPr>
      <w:r>
        <w:rPr>
          <w:sz w:val="24"/>
          <w:szCs w:val="24"/>
        </w:rPr>
        <w:t>- rozwiązywanie równań dwukwadratowych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rozwiązywanie nierówności kwadratowych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lastRenderedPageBreak/>
        <w:t>- wyznaczanie wartości największej i najmniejszej funkcji kwadratowej</w:t>
      </w:r>
    </w:p>
    <w:p w:rsidR="00F27A5F" w:rsidRDefault="00F27A5F" w:rsidP="00F27A5F">
      <w:pPr>
        <w:rPr>
          <w:sz w:val="24"/>
          <w:szCs w:val="24"/>
        </w:rPr>
      </w:pP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PLANIMETRIA</w:t>
      </w:r>
    </w:p>
    <w:p w:rsidR="00F27A5F" w:rsidRPr="001F59EA" w:rsidRDefault="00F27A5F" w:rsidP="00F27A5F">
      <w:pPr>
        <w:rPr>
          <w:sz w:val="24"/>
          <w:szCs w:val="24"/>
        </w:rPr>
      </w:pP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wyznaczanie miar kątów w trójkącie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wyznaczanie boków figury podobnej znając skalę podobieństwa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stosowanie twierdzenia Pitagorasa w trójkącie prostokątnym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stosowanie zależności kąta środkowego i wpisanego opartego na tym samym łuku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wyznaczanie długości łuku i pola wycinka kołowego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 xml:space="preserve">- wyznaczanie obwodu i pola trójkąta korzystając z zestawów wzorów 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wyznaczanie obwodu i pola czworokąta korzystając z zestawów wzorów</w:t>
      </w:r>
    </w:p>
    <w:p w:rsidR="00F27A5F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określanie odległości między środkami okręgów stycznych zewnętrznie i wewnętrznie</w:t>
      </w:r>
    </w:p>
    <w:p w:rsidR="00F27A5F" w:rsidRPr="001F59EA" w:rsidRDefault="00F27A5F" w:rsidP="00F27A5F">
      <w:pPr>
        <w:rPr>
          <w:sz w:val="24"/>
          <w:szCs w:val="24"/>
        </w:rPr>
      </w:pPr>
      <w:r>
        <w:rPr>
          <w:sz w:val="24"/>
          <w:szCs w:val="24"/>
        </w:rPr>
        <w:t>- wyznaczanie długości promienia okręgu opisanego i wpisanego dla trójkąta równobocznego i prostokątnego</w:t>
      </w:r>
    </w:p>
    <w:p w:rsidR="00F27A5F" w:rsidRPr="001F59EA" w:rsidRDefault="00F27A5F" w:rsidP="00F27A5F">
      <w:pPr>
        <w:rPr>
          <w:sz w:val="24"/>
          <w:szCs w:val="24"/>
        </w:rPr>
      </w:pPr>
      <w:r w:rsidRPr="001F59EA">
        <w:rPr>
          <w:sz w:val="24"/>
          <w:szCs w:val="24"/>
        </w:rPr>
        <w:t>- rozwiązywanie trójkątów prostokątnych o kątach 45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45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90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 xml:space="preserve"> i 30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60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90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.</w:t>
      </w:r>
    </w:p>
    <w:p w:rsidR="00746C9B" w:rsidRDefault="00746C9B"/>
    <w:p w:rsidR="00746C9B" w:rsidRDefault="00746C9B"/>
    <w:sectPr w:rsidR="0074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9B"/>
    <w:rsid w:val="00746C9B"/>
    <w:rsid w:val="00B15B41"/>
    <w:rsid w:val="00B8180E"/>
    <w:rsid w:val="00C61815"/>
    <w:rsid w:val="00F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3277"/>
  <w15:chartTrackingRefBased/>
  <w15:docId w15:val="{B8449558-9AB4-443E-8F62-9D4D4984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2018-07-15T21:45:00Z</dcterms:created>
  <dcterms:modified xsi:type="dcterms:W3CDTF">2018-07-15T21:50:00Z</dcterms:modified>
</cp:coreProperties>
</file>